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A91" w:rsidRDefault="00EE1C44">
      <w:pPr>
        <w:spacing w:before="480" w:after="240"/>
        <w:jc w:val="center"/>
        <w:rPr>
          <w:b/>
          <w:bCs/>
          <w:sz w:val="24"/>
          <w:szCs w:val="24"/>
        </w:rPr>
      </w:pPr>
      <w:r>
        <w:rPr>
          <w:b/>
          <w:bCs/>
          <w:sz w:val="24"/>
          <w:szCs w:val="24"/>
        </w:rPr>
        <w:t>ДЕКЛАРАЦИЯ О СООТВЕТСТВИИ</w:t>
      </w:r>
    </w:p>
    <w:p w:rsidR="00064A91" w:rsidRDefault="00EE1C44">
      <w:pPr>
        <w:shd w:val="clear" w:color="auto" w:fill="FFFFFF"/>
        <w:rPr>
          <w:sz w:val="22"/>
          <w:szCs w:val="22"/>
        </w:rPr>
      </w:pPr>
      <w:r>
        <w:rPr>
          <w:sz w:val="22"/>
          <w:szCs w:val="22"/>
        </w:rPr>
        <w:t>Индивидуальный предприниматель Пашков Вадим Альбертович</w:t>
      </w:r>
    </w:p>
    <w:p w:rsidR="00064A91" w:rsidRDefault="00EE1C44">
      <w:pPr>
        <w:pBdr>
          <w:top w:val="single" w:sz="4" w:space="0" w:color="000000"/>
        </w:pBdr>
        <w:jc w:val="center"/>
        <w:rPr>
          <w:sz w:val="18"/>
          <w:szCs w:val="18"/>
        </w:rPr>
      </w:pPr>
      <w:r>
        <w:rPr>
          <w:sz w:val="18"/>
          <w:szCs w:val="18"/>
        </w:rPr>
        <w:t xml:space="preserve"> наименование организации или фамилия, имя, отчество индивидуального предпринимателя, принявших декларацию о соответствии </w:t>
      </w:r>
    </w:p>
    <w:p w:rsidR="00064A91" w:rsidRDefault="00EE1C44">
      <w:pPr>
        <w:rPr>
          <w:sz w:val="22"/>
          <w:szCs w:val="22"/>
        </w:rPr>
      </w:pPr>
      <w:r>
        <w:rPr>
          <w:sz w:val="22"/>
          <w:szCs w:val="22"/>
        </w:rPr>
        <w:t xml:space="preserve">Зарегистрирован(а) </w:t>
      </w:r>
      <w:r w:rsidR="008450DB" w:rsidRPr="008450DB">
        <w:rPr>
          <w:sz w:val="22"/>
          <w:szCs w:val="22"/>
        </w:rPr>
        <w:t xml:space="preserve">Инспекция Федеральной налоговой службы по </w:t>
      </w:r>
      <w:proofErr w:type="spellStart"/>
      <w:r w:rsidR="008450DB" w:rsidRPr="008450DB">
        <w:rPr>
          <w:sz w:val="22"/>
          <w:szCs w:val="22"/>
        </w:rPr>
        <w:t>г.Смоленску</w:t>
      </w:r>
      <w:proofErr w:type="spellEnd"/>
      <w:r w:rsidR="008450DB">
        <w:rPr>
          <w:sz w:val="22"/>
          <w:szCs w:val="22"/>
        </w:rPr>
        <w:t xml:space="preserve"> от </w:t>
      </w:r>
      <w:r w:rsidR="008450DB" w:rsidRPr="008450DB">
        <w:rPr>
          <w:sz w:val="22"/>
          <w:szCs w:val="22"/>
        </w:rPr>
        <w:t>29.06.2012</w:t>
      </w:r>
      <w:r w:rsidR="008450DB">
        <w:rPr>
          <w:sz w:val="22"/>
          <w:szCs w:val="22"/>
        </w:rPr>
        <w:t xml:space="preserve">, </w:t>
      </w:r>
      <w:bookmarkStart w:id="0" w:name="_GoBack"/>
      <w:bookmarkEnd w:id="0"/>
      <w:r>
        <w:rPr>
          <w:sz w:val="22"/>
          <w:szCs w:val="22"/>
        </w:rPr>
        <w:t>ОГРНИП: 312672618100019</w:t>
      </w:r>
    </w:p>
    <w:p w:rsidR="00064A91" w:rsidRDefault="00EE1C44">
      <w:pPr>
        <w:pBdr>
          <w:top w:val="single" w:sz="4" w:space="0" w:color="000000"/>
        </w:pBdr>
        <w:jc w:val="center"/>
        <w:rPr>
          <w:sz w:val="18"/>
          <w:szCs w:val="18"/>
        </w:rPr>
      </w:pPr>
      <w:r>
        <w:rPr>
          <w:sz w:val="18"/>
          <w:szCs w:val="18"/>
        </w:rPr>
        <w:t xml:space="preserve">сведения о регистрации организации или индивидуального предпринимателя (наименование регистрирующего органа, дата регистрации, регистрационный номер) </w:t>
      </w:r>
    </w:p>
    <w:p w:rsidR="00064A91" w:rsidRDefault="00EE1C44">
      <w:pPr>
        <w:rPr>
          <w:sz w:val="22"/>
          <w:szCs w:val="22"/>
        </w:rPr>
      </w:pPr>
      <w:r>
        <w:rPr>
          <w:sz w:val="22"/>
          <w:szCs w:val="22"/>
        </w:rPr>
        <w:t xml:space="preserve">Адрес: 214000, г. Смоленск, </w:t>
      </w:r>
      <w:proofErr w:type="spellStart"/>
      <w:proofErr w:type="gramStart"/>
      <w:r>
        <w:rPr>
          <w:sz w:val="22"/>
          <w:szCs w:val="22"/>
        </w:rPr>
        <w:t>ул.Нахимова</w:t>
      </w:r>
      <w:proofErr w:type="spellEnd"/>
      <w:r>
        <w:rPr>
          <w:sz w:val="22"/>
          <w:szCs w:val="22"/>
        </w:rPr>
        <w:t xml:space="preserve">  д.</w:t>
      </w:r>
      <w:proofErr w:type="gramEnd"/>
      <w:r>
        <w:rPr>
          <w:sz w:val="22"/>
          <w:szCs w:val="22"/>
        </w:rPr>
        <w:t xml:space="preserve"> 40г</w:t>
      </w:r>
    </w:p>
    <w:p w:rsidR="00064A91" w:rsidRDefault="00EE1C44">
      <w:pPr>
        <w:rPr>
          <w:sz w:val="22"/>
          <w:szCs w:val="22"/>
        </w:rPr>
      </w:pPr>
      <w:r>
        <w:rPr>
          <w:sz w:val="22"/>
          <w:szCs w:val="22"/>
        </w:rPr>
        <w:t>телефон: +7 (910) 722-45-67, почта: pashkovvadim@gmail.com</w:t>
      </w:r>
    </w:p>
    <w:p w:rsidR="00064A91" w:rsidRDefault="00EE1C44">
      <w:pPr>
        <w:pBdr>
          <w:top w:val="single" w:sz="4" w:space="0" w:color="000000"/>
        </w:pBdr>
        <w:jc w:val="center"/>
        <w:rPr>
          <w:sz w:val="18"/>
          <w:szCs w:val="18"/>
        </w:rPr>
      </w:pPr>
      <w:r>
        <w:rPr>
          <w:sz w:val="18"/>
          <w:szCs w:val="18"/>
        </w:rPr>
        <w:t>адрес, телефон, факс</w:t>
      </w:r>
    </w:p>
    <w:p w:rsidR="00064A91" w:rsidRDefault="00EE1C44">
      <w:pPr>
        <w:spacing w:before="120"/>
        <w:rPr>
          <w:color w:val="C67838"/>
          <w:sz w:val="22"/>
          <w:szCs w:val="22"/>
          <w:u w:color="C67838"/>
        </w:rPr>
      </w:pPr>
      <w:r>
        <w:rPr>
          <w:sz w:val="22"/>
          <w:szCs w:val="22"/>
        </w:rPr>
        <w:t xml:space="preserve">в лице  </w:t>
      </w:r>
    </w:p>
    <w:p w:rsidR="00064A91" w:rsidRDefault="00EE1C44">
      <w:pPr>
        <w:pBdr>
          <w:top w:val="single" w:sz="4" w:space="0" w:color="000000"/>
        </w:pBdr>
        <w:ind w:left="794"/>
        <w:jc w:val="center"/>
        <w:rPr>
          <w:sz w:val="18"/>
          <w:szCs w:val="18"/>
        </w:rPr>
      </w:pPr>
      <w:r>
        <w:rPr>
          <w:sz w:val="18"/>
          <w:szCs w:val="18"/>
        </w:rPr>
        <w:t xml:space="preserve"> (должность, фамилия, имя, отчество руководителя организации, от имени которой принимается декларация) </w:t>
      </w:r>
    </w:p>
    <w:p w:rsidR="00064A91" w:rsidRDefault="00EE1C44">
      <w:pPr>
        <w:shd w:val="clear" w:color="auto" w:fill="FFFFFF"/>
        <w:rPr>
          <w:sz w:val="22"/>
          <w:szCs w:val="22"/>
        </w:rPr>
      </w:pPr>
      <w:r>
        <w:rPr>
          <w:sz w:val="22"/>
          <w:szCs w:val="22"/>
        </w:rPr>
        <w:t>заявляет, что Посуда из пластмасс для взрослых: спортивный шейкер, шейкер для воды, бутылка для воды</w:t>
      </w:r>
    </w:p>
    <w:p w:rsidR="00064A91" w:rsidRDefault="00EE1C44">
      <w:pPr>
        <w:shd w:val="clear" w:color="auto" w:fill="FFFFFF"/>
        <w:rPr>
          <w:sz w:val="22"/>
          <w:szCs w:val="22"/>
        </w:rPr>
      </w:pPr>
      <w:r>
        <w:rPr>
          <w:sz w:val="22"/>
          <w:szCs w:val="22"/>
        </w:rPr>
        <w:t xml:space="preserve">FITRULE ШЕЙКЕР КЛАССИЧЕСКИЙ (ЧЕРНЫЙ+ЗЕЛЕНАЯ КРЫШКА), FITRULE ШЕЙКЕР КЛАССИЧЕСКИЙ (ЗЕЛЕНЫЙ+ЧЕРНАЯ КРЫШКА), </w:t>
      </w:r>
    </w:p>
    <w:p w:rsidR="00064A91" w:rsidRDefault="00EE1C44">
      <w:pPr>
        <w:shd w:val="clear" w:color="auto" w:fill="FFFFFF"/>
        <w:rPr>
          <w:sz w:val="22"/>
          <w:szCs w:val="22"/>
        </w:rPr>
      </w:pPr>
      <w:r>
        <w:rPr>
          <w:sz w:val="22"/>
          <w:szCs w:val="22"/>
        </w:rPr>
        <w:t xml:space="preserve">FITRULE ШЕЙКЕР (ПОЛНОСТЬЮ БЕЛЫЙ), FITRULE ШЕЙКЕР (ПОЛНОСТЬЮ ЗЕЛЕНЫЙ), FITRULE CUP ШЕЙКЕР (ФИОЛЕТОВЫЙ), FITRULE CUP ШЕЙКЕР (САЛАТОВЫЙ), FITRULE БУТЫЛКА ДЛЯ ВОДЫ GRIPPER 700ML (СИНИЙ), FITRULE CYCLONE ШЕЙКЕР (КРАСНЫЙ), FITRULE ШЕЙКЕР ГАНТЕЛЯ 2,2L (ЗЕЛЁНЫЙ), ШЕЙКЕР FITRULE ШЕЙКЕР ГАНТЕЛЯ 2,2L (ОРАНЖЕВЫЙ), ШЕЙКЕР FITRULE ШЕЙКЕР ГАНТЕЛЯ 2,2L (ФИОЛЕТОВЫЙ), FITRULE CUP ШЕЙКЕР (ЧЁРНЫЙ), FITRULE ШЕЙКЕР ГАНТЕЛЯ 700 ML (ЗЕЛЁНЫЙ), FITRULE CUP ШЕЙКЕР (ГОЛУБОЙ), FITRULE CYCLONE ШЕЙКЕР (ОРАНЖЕВЫЙ), FITRULE БУТЫЛЬ ПРОРЕЗИНЕННАЯ КРЫШКА ЩЕЛЧОК 1,3L (РОЗОВАЯ), FITRULE ШЕЙКЕР ГАНТЕЛЯ 700 ML (ЧЁРНЫЙ), FITRULE БУТЫЛКА ДЛЯ ВОДЫ GRIPPER 700ML (ЗЕЛЕНЫЙ), FITRULE БУТЫЛКА ДЛЯ ВОДЫ GRIPPER 700ML (ЖЕЛТЫЙ), FITRULE ШЕЙКЕР ГАНТЕЛЯ 700 ML (ЖЕЛТЫЙ), </w:t>
      </w:r>
    </w:p>
    <w:p w:rsidR="00064A91" w:rsidRDefault="00EE1C44">
      <w:pPr>
        <w:shd w:val="clear" w:color="auto" w:fill="FFFFFF"/>
        <w:rPr>
          <w:sz w:val="22"/>
          <w:szCs w:val="22"/>
        </w:rPr>
      </w:pPr>
      <w:r>
        <w:rPr>
          <w:sz w:val="22"/>
          <w:szCs w:val="22"/>
        </w:rPr>
        <w:t>FITRULE БУТЫЛЬ ПРОРЕЗИНЕННАЯ МЕТАЛЛИЧЕСКАЯ КРЫШКА 1,3L (РОЗОВАЯ), ШЕЙКЕР FITRULE БУТЫЛЬ ПРОРЕЗИНЕННАЯ МЕТАЛЛИЧЕСКАЯ КРЫШКА 1,3L, FITRULE БУТЫЛЬ ПРОРЕЗИНЕННАЯ МЕТАЛЛИЧЕСКАЯ КРЫШКА 1,3L (ЧЕРНАЯ), FITRULE БУТЫЛЬ ПРОРЕЗИНЕННАЯ МЕТАЛЛИЧЕСКАЯ КРЫШКА 1,3L (СИНЯЯ), FITRULE БУТЫЛЬ ПРОРЕЗИНЕННАЯ КРЫШКА ЩЕЛЧОК 1,3L (СИНЯЯ), FITRULE БУТЫЛЬ ПРОРЕЗИНЕННАЯ КРЫШКА ЩЕЛЧОК 1,3L (ЗЕЛЕНАЯ), FITRULE ШЕЙКЕР (ПОЛНОСТЬЮ ЧЁРНЫЙ), FITRULE ШЕЙКЕР ВИХРЬ 700ML, FITRULE ШЕЙКЕР ГАНТЕЛЯ 700 ML (РОЗОВЫЙ), FITRULE ШЕЙКЕР ГАНТЕЛЯ 700 ML (ГОЛУБОЙ), FITRULE ШЕЙКЕР ГАНТЕЛЯ 2,2L (ЧЁРНЫЙ), FITRULE ШЕЙКЕР ГАНТЕЛЯ 2,2L (РОЗОВЫЙ), FITRULE ШЕЙКЕР ГАНТЕЛЯ 2,2L (ЖЁЛТЫЙ), FITRULE ШЕЙКЕР ГАНТЕЛЯ 2,2L (ГОЛУБОЙ), FITRULE ШЕЙКЕР ГАНТЕЛЯ 2,2L (ПРОЗРАЧНЫЙ), ШЕЙКЕР КЛАССИЧЕСКИЙ (ЧЕРНЫЙ+ЧЕРНАЯ КРЫШКА), FITRULE ШЕЙКЕР КЛАССИЧЕСКИЙ (ПРОЗРАЧНЫЙ+ЧЕРНАЯ КРЫШКА), FITRULE ШЕЙКЕР КЛАССИЧЕСКИЙ (ПРОЗРАЧНЫЙ+ЗЕЛЕНАЯ КРЫШКА), FITRULE БУТЫЛЬ 2.2 L (СИНИЙ), FITRULE БУТЫЛЬ 2.2 L (ЧЕРНЫЙ), FITRULE CYCLONE ШЕЙКЕР (ЧЕРНЫЙ), FITRULE CYCLONE ШЕЙКЕР (СИНИЙ), FITRULE CYCLONE ШЕЙКЕР (ЗЕЛЕНЫЙ), FITRULE CYCLONE ШЕЙКЕР (БЕЛЫЙ), ШЕЙКЕР DILLER БУТЫЛКА ДЛЯ ВОДЫ D21 550ML, ШЕЙКЕР DILLER БУТЫЛКА ДЛЯ ВОДЫ D22 1000ML, ШЕЙКЕР DILLER БУТЫЛКА ДЛЯ ВОДЫ D24 550ML, ШЕЙКЕР DILLER БУТЫЛКА ДЛЯ ВОДЫ D30 500ML, ШЕЙКЕР DILLER БУТЫЛКА ДЛЯ ВОДЫ D12 500ML, ШЕЙКЕР DILLER БУТЫЛКА ДЛЯ ВОДЫ D23 550ML, ШЕЙКЕР DILLER БУТЫЛКА ДЛЯ ВОДЫ 8649 500ML, ШЕЙКЕР DILLER БУТЫЛКА ДЛЯ ВОДЫ D19 500ML, ШЕЙКЕР DILLER БУТЫЛКА ДЛЯ ВОДЫ D26 650ML</w:t>
      </w:r>
    </w:p>
    <w:p w:rsidR="00064A91" w:rsidRDefault="00EE1C44">
      <w:pPr>
        <w:shd w:val="clear" w:color="auto" w:fill="FFFFFF"/>
        <w:rPr>
          <w:sz w:val="22"/>
          <w:szCs w:val="22"/>
        </w:rPr>
      </w:pPr>
      <w:r>
        <w:rPr>
          <w:sz w:val="22"/>
          <w:szCs w:val="22"/>
        </w:rPr>
        <w:t xml:space="preserve">ТОРГОВАЯ МАРКА: </w:t>
      </w:r>
      <w:proofErr w:type="spellStart"/>
      <w:r>
        <w:rPr>
          <w:sz w:val="22"/>
          <w:szCs w:val="22"/>
        </w:rPr>
        <w:t>Fitrule</w:t>
      </w:r>
      <w:proofErr w:type="spellEnd"/>
      <w:r>
        <w:rPr>
          <w:sz w:val="22"/>
          <w:szCs w:val="22"/>
        </w:rPr>
        <w:t xml:space="preserve">, </w:t>
      </w:r>
      <w:proofErr w:type="spellStart"/>
      <w:r>
        <w:rPr>
          <w:sz w:val="22"/>
          <w:szCs w:val="22"/>
        </w:rPr>
        <w:t>Diller</w:t>
      </w:r>
      <w:proofErr w:type="spellEnd"/>
    </w:p>
    <w:p w:rsidR="00064A91" w:rsidRDefault="00EE1C44">
      <w:pPr>
        <w:pBdr>
          <w:top w:val="single" w:sz="4" w:space="0" w:color="000000"/>
        </w:pBdr>
        <w:jc w:val="center"/>
        <w:rPr>
          <w:sz w:val="18"/>
          <w:szCs w:val="18"/>
        </w:rPr>
      </w:pPr>
      <w:r>
        <w:rPr>
          <w:sz w:val="18"/>
          <w:szCs w:val="18"/>
        </w:rPr>
        <w:t xml:space="preserve"> (наименование, тип, марка продукции, на которую распространяется декларация, </w:t>
      </w:r>
    </w:p>
    <w:p w:rsidR="00064A91" w:rsidRDefault="00EE1C44">
      <w:pPr>
        <w:rPr>
          <w:sz w:val="22"/>
          <w:szCs w:val="22"/>
        </w:rPr>
      </w:pPr>
      <w:r>
        <w:rPr>
          <w:sz w:val="22"/>
          <w:szCs w:val="22"/>
        </w:rPr>
        <w:t>Серийный выпуск, Код ОКПД 2 22.29.23.110, Код ТН ВЭД 3924</w:t>
      </w:r>
    </w:p>
    <w:p w:rsidR="00064A91" w:rsidRDefault="00EE1C44">
      <w:pPr>
        <w:pBdr>
          <w:top w:val="single" w:sz="4" w:space="0" w:color="000000"/>
        </w:pBdr>
        <w:jc w:val="center"/>
        <w:rPr>
          <w:sz w:val="18"/>
          <w:szCs w:val="18"/>
        </w:rPr>
      </w:pPr>
      <w:r>
        <w:rPr>
          <w:sz w:val="18"/>
          <w:szCs w:val="18"/>
        </w:rPr>
        <w:t>сведения о серийном выпуске или партии (номер партии, номера изделий, реквизиты договора (контракта), накладная, код ОК 005-93 и (или) ТН ВЭД ТС или ОК 002-93 (ОКУН)</w:t>
      </w:r>
    </w:p>
    <w:p w:rsidR="00064A91" w:rsidRDefault="00064A91">
      <w:pPr>
        <w:jc w:val="center"/>
        <w:rPr>
          <w:sz w:val="18"/>
          <w:szCs w:val="18"/>
        </w:rPr>
      </w:pPr>
    </w:p>
    <w:p w:rsidR="00064A91" w:rsidRDefault="00EE1C44">
      <w:pPr>
        <w:rPr>
          <w:color w:val="auto"/>
          <w:sz w:val="22"/>
          <w:szCs w:val="22"/>
          <w:lang w:val="en-US"/>
        </w:rPr>
      </w:pPr>
      <w:r w:rsidRPr="00AD3E9E">
        <w:rPr>
          <w:sz w:val="22"/>
          <w:szCs w:val="22"/>
        </w:rPr>
        <w:t>Изготовитель</w:t>
      </w:r>
      <w:r w:rsidRPr="00AD3E9E">
        <w:rPr>
          <w:sz w:val="22"/>
          <w:szCs w:val="22"/>
          <w:lang w:val="en-US"/>
        </w:rPr>
        <w:t xml:space="preserve">: </w:t>
      </w:r>
      <w:r w:rsidRPr="00AD3E9E">
        <w:rPr>
          <w:color w:val="auto"/>
          <w:sz w:val="22"/>
          <w:szCs w:val="22"/>
          <w:lang w:val="en-US"/>
        </w:rPr>
        <w:t xml:space="preserve">Guangzhou </w:t>
      </w:r>
      <w:proofErr w:type="spellStart"/>
      <w:r w:rsidRPr="00AD3E9E">
        <w:rPr>
          <w:color w:val="auto"/>
          <w:sz w:val="22"/>
          <w:szCs w:val="22"/>
          <w:lang w:val="en-US"/>
        </w:rPr>
        <w:t>Mohua</w:t>
      </w:r>
      <w:proofErr w:type="spellEnd"/>
      <w:r w:rsidRPr="00AD3E9E">
        <w:rPr>
          <w:color w:val="auto"/>
          <w:sz w:val="22"/>
          <w:szCs w:val="22"/>
          <w:lang w:val="en-US"/>
        </w:rPr>
        <w:t xml:space="preserve"> Daily Necessities Co. Ltd (Diller), </w:t>
      </w:r>
      <w:r w:rsidR="00AD3E9E">
        <w:rPr>
          <w:color w:val="auto"/>
          <w:sz w:val="22"/>
          <w:szCs w:val="22"/>
        </w:rPr>
        <w:t>Адрес</w:t>
      </w:r>
      <w:r w:rsidR="00AD3E9E" w:rsidRPr="00AD3E9E">
        <w:rPr>
          <w:color w:val="auto"/>
          <w:sz w:val="22"/>
          <w:szCs w:val="22"/>
          <w:lang w:val="en-US"/>
        </w:rPr>
        <w:t xml:space="preserve">: </w:t>
      </w:r>
      <w:r w:rsidRPr="00AD3E9E">
        <w:rPr>
          <w:color w:val="auto"/>
          <w:sz w:val="22"/>
          <w:szCs w:val="22"/>
          <w:lang w:val="en-US"/>
        </w:rPr>
        <w:t>Rm.2906-2908,29/</w:t>
      </w:r>
      <w:proofErr w:type="gramStart"/>
      <w:r w:rsidRPr="00AD3E9E">
        <w:rPr>
          <w:color w:val="auto"/>
          <w:sz w:val="22"/>
          <w:szCs w:val="22"/>
          <w:lang w:val="en-US"/>
        </w:rPr>
        <w:t>F ,</w:t>
      </w:r>
      <w:proofErr w:type="spellStart"/>
      <w:r w:rsidRPr="00AD3E9E">
        <w:rPr>
          <w:color w:val="auto"/>
          <w:sz w:val="22"/>
          <w:szCs w:val="22"/>
          <w:lang w:val="en-US"/>
        </w:rPr>
        <w:t>Onelink</w:t>
      </w:r>
      <w:proofErr w:type="spellEnd"/>
      <w:proofErr w:type="gramEnd"/>
      <w:r w:rsidRPr="00AD3E9E">
        <w:rPr>
          <w:color w:val="auto"/>
          <w:sz w:val="22"/>
          <w:szCs w:val="22"/>
          <w:lang w:val="en-US"/>
        </w:rPr>
        <w:t xml:space="preserve"> International Plaza, No.39 </w:t>
      </w:r>
      <w:proofErr w:type="spellStart"/>
      <w:r w:rsidRPr="00AD3E9E">
        <w:rPr>
          <w:color w:val="auto"/>
          <w:sz w:val="22"/>
          <w:szCs w:val="22"/>
          <w:lang w:val="en-US"/>
        </w:rPr>
        <w:t>Jiefang</w:t>
      </w:r>
      <w:proofErr w:type="spellEnd"/>
      <w:r w:rsidRPr="00AD3E9E">
        <w:rPr>
          <w:color w:val="auto"/>
          <w:sz w:val="22"/>
          <w:szCs w:val="22"/>
          <w:lang w:val="en-US"/>
        </w:rPr>
        <w:t xml:space="preserve"> South Rd, Yuexiu District ,Guangzhou (Diller)</w:t>
      </w:r>
    </w:p>
    <w:p w:rsidR="00AD3E9E" w:rsidRPr="00AD3E9E" w:rsidRDefault="00AD3E9E">
      <w:pPr>
        <w:rPr>
          <w:color w:val="auto"/>
          <w:sz w:val="22"/>
          <w:szCs w:val="22"/>
          <w:lang w:val="en-US"/>
        </w:rPr>
      </w:pPr>
      <w:r>
        <w:rPr>
          <w:color w:val="auto"/>
          <w:sz w:val="22"/>
          <w:szCs w:val="22"/>
        </w:rPr>
        <w:t>Производственные</w:t>
      </w:r>
      <w:r w:rsidRPr="00AD3E9E">
        <w:rPr>
          <w:color w:val="auto"/>
          <w:sz w:val="22"/>
          <w:szCs w:val="22"/>
          <w:lang w:val="en-US"/>
        </w:rPr>
        <w:t xml:space="preserve"> </w:t>
      </w:r>
      <w:r>
        <w:rPr>
          <w:color w:val="auto"/>
          <w:sz w:val="22"/>
          <w:szCs w:val="22"/>
        </w:rPr>
        <w:t>площадки</w:t>
      </w:r>
      <w:r w:rsidRPr="00AD3E9E">
        <w:rPr>
          <w:color w:val="auto"/>
          <w:sz w:val="22"/>
          <w:szCs w:val="22"/>
          <w:lang w:val="en-US"/>
        </w:rPr>
        <w:t>:</w:t>
      </w:r>
    </w:p>
    <w:p w:rsidR="00064A91" w:rsidRPr="00AD3E9E" w:rsidRDefault="00EE1C44">
      <w:pPr>
        <w:rPr>
          <w:color w:val="auto"/>
          <w:sz w:val="22"/>
          <w:szCs w:val="22"/>
          <w:u w:color="FF0000"/>
          <w:lang w:val="en-US"/>
        </w:rPr>
      </w:pPr>
      <w:r w:rsidRPr="00AD3E9E">
        <w:rPr>
          <w:color w:val="auto"/>
          <w:sz w:val="22"/>
          <w:szCs w:val="22"/>
          <w:lang w:val="en-US"/>
        </w:rPr>
        <w:lastRenderedPageBreak/>
        <w:t xml:space="preserve">Taizhou </w:t>
      </w:r>
      <w:proofErr w:type="spellStart"/>
      <w:r w:rsidRPr="00AD3E9E">
        <w:rPr>
          <w:color w:val="auto"/>
          <w:sz w:val="22"/>
          <w:szCs w:val="22"/>
          <w:lang w:val="en-US"/>
        </w:rPr>
        <w:t>Huangyan</w:t>
      </w:r>
      <w:proofErr w:type="spellEnd"/>
      <w:r w:rsidRPr="00AD3E9E">
        <w:rPr>
          <w:color w:val="auto"/>
          <w:sz w:val="22"/>
          <w:szCs w:val="22"/>
          <w:lang w:val="en-US"/>
        </w:rPr>
        <w:t xml:space="preserve"> </w:t>
      </w:r>
      <w:proofErr w:type="spellStart"/>
      <w:r w:rsidRPr="00AD3E9E">
        <w:rPr>
          <w:color w:val="auto"/>
          <w:sz w:val="22"/>
          <w:szCs w:val="22"/>
          <w:lang w:val="en-US"/>
        </w:rPr>
        <w:t>Chengyi</w:t>
      </w:r>
      <w:proofErr w:type="spellEnd"/>
      <w:r w:rsidRPr="00AD3E9E">
        <w:rPr>
          <w:color w:val="auto"/>
          <w:sz w:val="22"/>
          <w:szCs w:val="22"/>
          <w:lang w:val="en-US"/>
        </w:rPr>
        <w:t xml:space="preserve"> Plastic Factory, Shen Zhen Too Feel Plastic &amp; Hardware Co., Ltd, </w:t>
      </w:r>
      <w:r w:rsidR="00AD3E9E">
        <w:rPr>
          <w:color w:val="auto"/>
          <w:sz w:val="22"/>
          <w:szCs w:val="22"/>
        </w:rPr>
        <w:t>Адрес</w:t>
      </w:r>
      <w:r w:rsidR="00AD3E9E" w:rsidRPr="00AD3E9E">
        <w:rPr>
          <w:color w:val="auto"/>
          <w:sz w:val="22"/>
          <w:szCs w:val="22"/>
          <w:lang w:val="en-US"/>
        </w:rPr>
        <w:t xml:space="preserve">: </w:t>
      </w:r>
      <w:r w:rsidRPr="00AD3E9E">
        <w:rPr>
          <w:color w:val="auto"/>
          <w:sz w:val="22"/>
          <w:szCs w:val="22"/>
          <w:lang w:val="en-US"/>
        </w:rPr>
        <w:t xml:space="preserve">88 </w:t>
      </w:r>
      <w:proofErr w:type="spellStart"/>
      <w:r w:rsidRPr="00AD3E9E">
        <w:rPr>
          <w:color w:val="auto"/>
          <w:sz w:val="22"/>
          <w:szCs w:val="22"/>
          <w:lang w:val="en-US"/>
        </w:rPr>
        <w:t>Hebin</w:t>
      </w:r>
      <w:proofErr w:type="spellEnd"/>
      <w:r w:rsidRPr="00AD3E9E">
        <w:rPr>
          <w:color w:val="auto"/>
          <w:sz w:val="22"/>
          <w:szCs w:val="22"/>
          <w:lang w:val="en-US"/>
        </w:rPr>
        <w:t xml:space="preserve"> East Street, </w:t>
      </w:r>
      <w:proofErr w:type="spellStart"/>
      <w:r w:rsidRPr="00AD3E9E">
        <w:rPr>
          <w:color w:val="auto"/>
          <w:sz w:val="22"/>
          <w:szCs w:val="22"/>
          <w:lang w:val="en-US"/>
        </w:rPr>
        <w:t>Xinqian</w:t>
      </w:r>
      <w:proofErr w:type="spellEnd"/>
      <w:r w:rsidRPr="00AD3E9E">
        <w:rPr>
          <w:color w:val="auto"/>
          <w:sz w:val="22"/>
          <w:szCs w:val="22"/>
          <w:lang w:val="en-US"/>
        </w:rPr>
        <w:t xml:space="preserve"> street, </w:t>
      </w:r>
      <w:proofErr w:type="spellStart"/>
      <w:r w:rsidRPr="00AD3E9E">
        <w:rPr>
          <w:color w:val="auto"/>
          <w:sz w:val="22"/>
          <w:szCs w:val="22"/>
          <w:lang w:val="en-US"/>
        </w:rPr>
        <w:t>Huangyan</w:t>
      </w:r>
      <w:proofErr w:type="spellEnd"/>
      <w:r w:rsidRPr="00AD3E9E">
        <w:rPr>
          <w:color w:val="auto"/>
          <w:sz w:val="22"/>
          <w:szCs w:val="22"/>
          <w:lang w:val="en-US"/>
        </w:rPr>
        <w:t xml:space="preserve"> District, Taizhou City, Zhejiang Province, No. 42, </w:t>
      </w:r>
      <w:proofErr w:type="spellStart"/>
      <w:r w:rsidRPr="00AD3E9E">
        <w:rPr>
          <w:color w:val="auto"/>
          <w:sz w:val="22"/>
          <w:szCs w:val="22"/>
          <w:lang w:val="en-US"/>
        </w:rPr>
        <w:t>Tu</w:t>
      </w:r>
      <w:proofErr w:type="spellEnd"/>
      <w:r w:rsidRPr="00AD3E9E">
        <w:rPr>
          <w:color w:val="auto"/>
          <w:sz w:val="22"/>
          <w:szCs w:val="22"/>
          <w:lang w:val="en-US"/>
        </w:rPr>
        <w:t xml:space="preserve"> Yang </w:t>
      </w:r>
      <w:proofErr w:type="spellStart"/>
      <w:r w:rsidRPr="00AD3E9E">
        <w:rPr>
          <w:color w:val="auto"/>
          <w:sz w:val="22"/>
          <w:szCs w:val="22"/>
          <w:lang w:val="en-US"/>
        </w:rPr>
        <w:t>Zhong</w:t>
      </w:r>
      <w:proofErr w:type="spellEnd"/>
      <w:r w:rsidRPr="00AD3E9E">
        <w:rPr>
          <w:color w:val="auto"/>
          <w:sz w:val="22"/>
          <w:szCs w:val="22"/>
          <w:lang w:val="en-US"/>
        </w:rPr>
        <w:t xml:space="preserve"> Road, </w:t>
      </w:r>
      <w:proofErr w:type="spellStart"/>
      <w:r w:rsidRPr="00AD3E9E">
        <w:rPr>
          <w:color w:val="auto"/>
          <w:sz w:val="22"/>
          <w:szCs w:val="22"/>
          <w:lang w:val="en-US"/>
        </w:rPr>
        <w:t>Tu</w:t>
      </w:r>
      <w:proofErr w:type="spellEnd"/>
      <w:r w:rsidRPr="00AD3E9E">
        <w:rPr>
          <w:color w:val="auto"/>
          <w:sz w:val="22"/>
          <w:szCs w:val="22"/>
          <w:lang w:val="en-US"/>
        </w:rPr>
        <w:t xml:space="preserve"> Yang Community, </w:t>
      </w:r>
      <w:proofErr w:type="spellStart"/>
      <w:r w:rsidRPr="00AD3E9E">
        <w:rPr>
          <w:color w:val="auto"/>
          <w:sz w:val="22"/>
          <w:szCs w:val="22"/>
          <w:lang w:val="en-US"/>
        </w:rPr>
        <w:t>Kui</w:t>
      </w:r>
      <w:proofErr w:type="spellEnd"/>
      <w:r w:rsidRPr="00AD3E9E">
        <w:rPr>
          <w:color w:val="auto"/>
          <w:sz w:val="22"/>
          <w:szCs w:val="22"/>
          <w:lang w:val="en-US"/>
        </w:rPr>
        <w:t xml:space="preserve"> Yong Street, Da Peng District, Shenzhen, Guangdong (</w:t>
      </w:r>
      <w:proofErr w:type="spellStart"/>
      <w:r w:rsidRPr="00AD3E9E">
        <w:rPr>
          <w:color w:val="auto"/>
          <w:sz w:val="22"/>
          <w:szCs w:val="22"/>
          <w:lang w:val="en-US"/>
        </w:rPr>
        <w:t>Fitrule</w:t>
      </w:r>
      <w:proofErr w:type="spellEnd"/>
      <w:r w:rsidRPr="00AD3E9E">
        <w:rPr>
          <w:color w:val="auto"/>
          <w:sz w:val="22"/>
          <w:szCs w:val="22"/>
          <w:lang w:val="en-US"/>
        </w:rPr>
        <w:t>)</w:t>
      </w:r>
    </w:p>
    <w:p w:rsidR="00064A91" w:rsidRPr="00AD3E9E" w:rsidRDefault="00EE1C44" w:rsidP="00920819">
      <w:pPr>
        <w:rPr>
          <w:color w:val="auto"/>
          <w:sz w:val="22"/>
          <w:szCs w:val="22"/>
          <w:u w:color="FF0000"/>
        </w:rPr>
      </w:pPr>
      <w:r w:rsidRPr="00AD3E9E">
        <w:rPr>
          <w:color w:val="auto"/>
          <w:sz w:val="22"/>
          <w:szCs w:val="22"/>
          <w:lang w:val="en-US"/>
        </w:rPr>
        <w:t xml:space="preserve">Ningbo </w:t>
      </w:r>
      <w:proofErr w:type="spellStart"/>
      <w:r w:rsidRPr="00AD3E9E">
        <w:rPr>
          <w:color w:val="auto"/>
          <w:sz w:val="22"/>
          <w:szCs w:val="22"/>
          <w:lang w:val="en-US"/>
        </w:rPr>
        <w:t>Tianqi</w:t>
      </w:r>
      <w:proofErr w:type="spellEnd"/>
      <w:r w:rsidRPr="00AD3E9E">
        <w:rPr>
          <w:color w:val="auto"/>
          <w:sz w:val="22"/>
          <w:szCs w:val="22"/>
          <w:lang w:val="en-US"/>
        </w:rPr>
        <w:t xml:space="preserve"> Industrial </w:t>
      </w:r>
      <w:proofErr w:type="spellStart"/>
      <w:r w:rsidRPr="00AD3E9E">
        <w:rPr>
          <w:color w:val="auto"/>
          <w:sz w:val="22"/>
          <w:szCs w:val="22"/>
          <w:lang w:val="en-US"/>
        </w:rPr>
        <w:t>Co.</w:t>
      </w:r>
      <w:proofErr w:type="gramStart"/>
      <w:r w:rsidRPr="00AD3E9E">
        <w:rPr>
          <w:color w:val="auto"/>
          <w:sz w:val="22"/>
          <w:szCs w:val="22"/>
          <w:lang w:val="en-US"/>
        </w:rPr>
        <w:t>,Ltd</w:t>
      </w:r>
      <w:proofErr w:type="spellEnd"/>
      <w:proofErr w:type="gramEnd"/>
      <w:r w:rsidRPr="00AD3E9E">
        <w:rPr>
          <w:color w:val="auto"/>
          <w:sz w:val="22"/>
          <w:szCs w:val="22"/>
          <w:lang w:val="en-US"/>
        </w:rPr>
        <w:t xml:space="preserve"> </w:t>
      </w:r>
      <w:r w:rsidR="00AD3E9E">
        <w:rPr>
          <w:color w:val="auto"/>
          <w:sz w:val="22"/>
          <w:szCs w:val="22"/>
        </w:rPr>
        <w:t>Адрес</w:t>
      </w:r>
      <w:r w:rsidR="00AD3E9E" w:rsidRPr="009579FD">
        <w:rPr>
          <w:color w:val="auto"/>
          <w:sz w:val="22"/>
          <w:szCs w:val="22"/>
          <w:lang w:val="en-US"/>
        </w:rPr>
        <w:t xml:space="preserve">: </w:t>
      </w:r>
      <w:proofErr w:type="spellStart"/>
      <w:r w:rsidRPr="00AD3E9E">
        <w:rPr>
          <w:color w:val="auto"/>
          <w:sz w:val="22"/>
          <w:szCs w:val="22"/>
          <w:lang w:val="en-US"/>
        </w:rPr>
        <w:t>Ninghai</w:t>
      </w:r>
      <w:proofErr w:type="spellEnd"/>
      <w:r w:rsidRPr="00AD3E9E">
        <w:rPr>
          <w:color w:val="auto"/>
          <w:sz w:val="22"/>
          <w:szCs w:val="22"/>
          <w:lang w:val="en-US"/>
        </w:rPr>
        <w:t xml:space="preserve"> </w:t>
      </w:r>
      <w:proofErr w:type="spellStart"/>
      <w:r w:rsidRPr="00AD3E9E">
        <w:rPr>
          <w:color w:val="auto"/>
          <w:sz w:val="22"/>
          <w:szCs w:val="22"/>
          <w:lang w:val="en-US"/>
        </w:rPr>
        <w:t>Ningdong</w:t>
      </w:r>
      <w:proofErr w:type="spellEnd"/>
      <w:r w:rsidRPr="00AD3E9E">
        <w:rPr>
          <w:color w:val="auto"/>
          <w:sz w:val="22"/>
          <w:szCs w:val="22"/>
          <w:lang w:val="en-US"/>
        </w:rPr>
        <w:t xml:space="preserve"> Economic Ind. Zone</w:t>
      </w:r>
      <w:r w:rsidRPr="00AD3E9E">
        <w:rPr>
          <w:color w:val="auto"/>
          <w:sz w:val="22"/>
          <w:szCs w:val="22"/>
        </w:rPr>
        <w:t xml:space="preserve">, </w:t>
      </w:r>
      <w:proofErr w:type="spellStart"/>
      <w:r w:rsidRPr="00AD3E9E">
        <w:rPr>
          <w:color w:val="auto"/>
          <w:sz w:val="22"/>
          <w:szCs w:val="22"/>
          <w:lang w:val="en-US"/>
        </w:rPr>
        <w:t>Ninghai</w:t>
      </w:r>
      <w:proofErr w:type="spellEnd"/>
      <w:r w:rsidRPr="00AD3E9E">
        <w:rPr>
          <w:color w:val="auto"/>
          <w:sz w:val="22"/>
          <w:szCs w:val="22"/>
        </w:rPr>
        <w:t xml:space="preserve">, </w:t>
      </w:r>
      <w:r w:rsidRPr="00AD3E9E">
        <w:rPr>
          <w:color w:val="auto"/>
          <w:sz w:val="22"/>
          <w:szCs w:val="22"/>
          <w:lang w:val="en-US"/>
        </w:rPr>
        <w:t>Ningbo</w:t>
      </w:r>
      <w:r w:rsidRPr="00AD3E9E">
        <w:rPr>
          <w:color w:val="auto"/>
          <w:sz w:val="22"/>
          <w:szCs w:val="22"/>
        </w:rPr>
        <w:t xml:space="preserve">. </w:t>
      </w:r>
      <w:r w:rsidRPr="00AD3E9E">
        <w:rPr>
          <w:color w:val="auto"/>
          <w:sz w:val="22"/>
          <w:szCs w:val="22"/>
          <w:lang w:val="en-US"/>
        </w:rPr>
        <w:t>China</w:t>
      </w:r>
      <w:r w:rsidR="00ED23B7" w:rsidRPr="00AD3E9E">
        <w:rPr>
          <w:color w:val="auto"/>
          <w:sz w:val="22"/>
          <w:szCs w:val="22"/>
        </w:rPr>
        <w:t>.</w:t>
      </w:r>
    </w:p>
    <w:p w:rsidR="00064A91" w:rsidRDefault="00EE1C44">
      <w:pPr>
        <w:pBdr>
          <w:top w:val="single" w:sz="4" w:space="0" w:color="000000"/>
        </w:pBdr>
        <w:jc w:val="center"/>
        <w:rPr>
          <w:sz w:val="4"/>
          <w:szCs w:val="4"/>
        </w:rPr>
      </w:pPr>
      <w:r>
        <w:rPr>
          <w:sz w:val="18"/>
          <w:szCs w:val="18"/>
        </w:rPr>
        <w:t>наименование изготовителя, страны и т.п.))</w:t>
      </w:r>
    </w:p>
    <w:p w:rsidR="00064A91" w:rsidRDefault="00EE1C44">
      <w:pPr>
        <w:shd w:val="clear" w:color="auto" w:fill="FFFFFF"/>
        <w:rPr>
          <w:sz w:val="23"/>
          <w:szCs w:val="23"/>
        </w:rPr>
      </w:pPr>
      <w:r>
        <w:rPr>
          <w:sz w:val="22"/>
          <w:szCs w:val="22"/>
        </w:rPr>
        <w:t>соответствует требованиям ГОСТ Р 50962-96</w:t>
      </w:r>
      <w:r>
        <w:rPr>
          <w:sz w:val="22"/>
          <w:szCs w:val="22"/>
        </w:rPr>
        <w:tab/>
      </w:r>
      <w:proofErr w:type="spellStart"/>
      <w:r>
        <w:rPr>
          <w:sz w:val="22"/>
          <w:szCs w:val="22"/>
        </w:rPr>
        <w:t>пп</w:t>
      </w:r>
      <w:proofErr w:type="spellEnd"/>
      <w:r>
        <w:rPr>
          <w:sz w:val="22"/>
          <w:szCs w:val="22"/>
        </w:rPr>
        <w:t xml:space="preserve">. 3.6.1, 3.8 (табл. 1 </w:t>
      </w:r>
      <w:proofErr w:type="spellStart"/>
      <w:r>
        <w:rPr>
          <w:sz w:val="22"/>
          <w:szCs w:val="22"/>
        </w:rPr>
        <w:t>пп</w:t>
      </w:r>
      <w:proofErr w:type="spellEnd"/>
      <w:r>
        <w:rPr>
          <w:sz w:val="22"/>
          <w:szCs w:val="22"/>
        </w:rPr>
        <w:t>. 1–3, 11), 3.9.1; 3.9.2; 3.9.3</w:t>
      </w:r>
    </w:p>
    <w:p w:rsidR="00064A91" w:rsidRDefault="00EE1C44">
      <w:pPr>
        <w:pBdr>
          <w:top w:val="single" w:sz="4" w:space="0" w:color="000000"/>
        </w:pBdr>
        <w:jc w:val="center"/>
        <w:rPr>
          <w:sz w:val="18"/>
          <w:szCs w:val="18"/>
        </w:rPr>
      </w:pPr>
      <w:r>
        <w:rPr>
          <w:sz w:val="18"/>
          <w:szCs w:val="18"/>
        </w:rPr>
        <w:t xml:space="preserve"> (обозначение нормативных документов, соответствие которым подтверждено данной декларацией, с указанием пунктов этих нормативных документов, содержащих требования для данной продукции)</w:t>
      </w:r>
    </w:p>
    <w:p w:rsidR="00064A91" w:rsidRDefault="00064A91">
      <w:pPr>
        <w:rPr>
          <w:sz w:val="4"/>
          <w:szCs w:val="4"/>
        </w:rPr>
      </w:pPr>
    </w:p>
    <w:p w:rsidR="00064A91" w:rsidRDefault="00EE1C44">
      <w:pPr>
        <w:spacing w:before="120"/>
      </w:pPr>
      <w:r>
        <w:rPr>
          <w:sz w:val="22"/>
          <w:szCs w:val="22"/>
        </w:rPr>
        <w:t>Декларация принята на основании: протокола испытаний № РКБ-1693 от 26.02.2020 года, выданного ИЦ «РКБ» аттестат аккредитации № ESTD.L.015 от 28 мая 2019 года</w:t>
      </w:r>
    </w:p>
    <w:p w:rsidR="00064A91" w:rsidRDefault="00EE1C44">
      <w:pPr>
        <w:pBdr>
          <w:top w:val="single" w:sz="4" w:space="0" w:color="000000"/>
        </w:pBdr>
        <w:jc w:val="center"/>
        <w:rPr>
          <w:sz w:val="18"/>
          <w:szCs w:val="18"/>
        </w:rPr>
      </w:pPr>
      <w:r>
        <w:rPr>
          <w:sz w:val="18"/>
          <w:szCs w:val="18"/>
        </w:rPr>
        <w:t>(информация о документах, являющихся основанием для принятия декларации)</w:t>
      </w:r>
    </w:p>
    <w:p w:rsidR="00064A91" w:rsidRPr="009579FD" w:rsidRDefault="00EE1C44">
      <w:pPr>
        <w:spacing w:before="240"/>
        <w:rPr>
          <w:sz w:val="22"/>
          <w:szCs w:val="22"/>
        </w:rPr>
      </w:pPr>
      <w:r>
        <w:rPr>
          <w:sz w:val="22"/>
          <w:szCs w:val="22"/>
        </w:rPr>
        <w:t xml:space="preserve">Дата принятия декларации </w:t>
      </w:r>
      <w:r w:rsidR="009579FD" w:rsidRPr="009579FD">
        <w:rPr>
          <w:sz w:val="22"/>
          <w:szCs w:val="22"/>
        </w:rPr>
        <w:t xml:space="preserve">     </w:t>
      </w:r>
      <w:r w:rsidR="009579FD">
        <w:rPr>
          <w:sz w:val="22"/>
          <w:szCs w:val="24"/>
        </w:rPr>
        <w:t>1</w:t>
      </w:r>
      <w:r w:rsidR="009579FD" w:rsidRPr="00E44A69">
        <w:rPr>
          <w:sz w:val="22"/>
          <w:szCs w:val="24"/>
        </w:rPr>
        <w:t>1</w:t>
      </w:r>
      <w:r w:rsidR="009579FD">
        <w:rPr>
          <w:sz w:val="22"/>
          <w:szCs w:val="24"/>
        </w:rPr>
        <w:t>.03</w:t>
      </w:r>
      <w:r w:rsidR="009579FD" w:rsidRPr="000F69F1">
        <w:rPr>
          <w:sz w:val="22"/>
          <w:szCs w:val="24"/>
        </w:rPr>
        <w:t>.20</w:t>
      </w:r>
      <w:r w:rsidR="009579FD">
        <w:rPr>
          <w:sz w:val="22"/>
          <w:szCs w:val="24"/>
        </w:rPr>
        <w:t>20</w:t>
      </w:r>
    </w:p>
    <w:p w:rsidR="00064A91" w:rsidRDefault="00064A91">
      <w:pPr>
        <w:pBdr>
          <w:top w:val="single" w:sz="4" w:space="0" w:color="000000"/>
        </w:pBdr>
        <w:ind w:left="2892" w:right="4392"/>
        <w:rPr>
          <w:sz w:val="4"/>
          <w:szCs w:val="4"/>
        </w:rPr>
      </w:pPr>
    </w:p>
    <w:p w:rsidR="00064A91" w:rsidRDefault="00EE1C44">
      <w:pPr>
        <w:spacing w:before="120"/>
        <w:rPr>
          <w:sz w:val="22"/>
          <w:szCs w:val="22"/>
        </w:rPr>
      </w:pPr>
      <w:r>
        <w:rPr>
          <w:sz w:val="22"/>
          <w:szCs w:val="22"/>
        </w:rPr>
        <w:t xml:space="preserve">Декларация о соответствии действительна до        </w:t>
      </w:r>
      <w:r w:rsidR="009579FD" w:rsidRPr="00E44A69">
        <w:rPr>
          <w:sz w:val="22"/>
          <w:szCs w:val="24"/>
        </w:rPr>
        <w:t>10</w:t>
      </w:r>
      <w:r w:rsidR="009579FD">
        <w:rPr>
          <w:sz w:val="22"/>
          <w:szCs w:val="24"/>
        </w:rPr>
        <w:t>.03.</w:t>
      </w:r>
      <w:r>
        <w:rPr>
          <w:sz w:val="22"/>
          <w:szCs w:val="22"/>
        </w:rPr>
        <w:t>2025</w:t>
      </w:r>
    </w:p>
    <w:p w:rsidR="00064A91" w:rsidRDefault="00064A91">
      <w:pPr>
        <w:pBdr>
          <w:top w:val="single" w:sz="4" w:space="0" w:color="000000"/>
        </w:pBdr>
        <w:spacing w:after="360"/>
        <w:ind w:left="4791" w:right="2410"/>
        <w:rPr>
          <w:sz w:val="4"/>
          <w:szCs w:val="4"/>
        </w:rPr>
      </w:pPr>
    </w:p>
    <w:tbl>
      <w:tblPr>
        <w:tblStyle w:val="TableNormal"/>
        <w:tblW w:w="958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9"/>
        <w:gridCol w:w="2559"/>
        <w:gridCol w:w="1195"/>
        <w:gridCol w:w="4264"/>
      </w:tblGrid>
      <w:tr w:rsidR="00064A91">
        <w:trPr>
          <w:trHeight w:val="251"/>
        </w:trPr>
        <w:tc>
          <w:tcPr>
            <w:tcW w:w="1569" w:type="dxa"/>
            <w:tcBorders>
              <w:top w:val="nil"/>
              <w:left w:val="nil"/>
              <w:bottom w:val="nil"/>
              <w:right w:val="nil"/>
            </w:tcBorders>
            <w:shd w:val="clear" w:color="auto" w:fill="auto"/>
            <w:tcMar>
              <w:top w:w="80" w:type="dxa"/>
              <w:left w:w="80" w:type="dxa"/>
              <w:bottom w:w="80" w:type="dxa"/>
              <w:right w:w="80" w:type="dxa"/>
            </w:tcMar>
            <w:vAlign w:val="bottom"/>
          </w:tcPr>
          <w:p w:rsidR="00064A91" w:rsidRDefault="00EE1C44">
            <w:pPr>
              <w:ind w:firstLine="567"/>
            </w:pPr>
            <w:r>
              <w:rPr>
                <w:sz w:val="22"/>
                <w:szCs w:val="22"/>
              </w:rPr>
              <w:t>М.П.</w:t>
            </w:r>
          </w:p>
        </w:tc>
        <w:tc>
          <w:tcPr>
            <w:tcW w:w="2559"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064A91" w:rsidRDefault="00064A91"/>
        </w:tc>
        <w:tc>
          <w:tcPr>
            <w:tcW w:w="1195" w:type="dxa"/>
            <w:tcBorders>
              <w:top w:val="nil"/>
              <w:left w:val="nil"/>
              <w:bottom w:val="nil"/>
              <w:right w:val="nil"/>
            </w:tcBorders>
            <w:shd w:val="clear" w:color="auto" w:fill="auto"/>
            <w:tcMar>
              <w:top w:w="80" w:type="dxa"/>
              <w:left w:w="80" w:type="dxa"/>
              <w:bottom w:w="80" w:type="dxa"/>
              <w:right w:w="80" w:type="dxa"/>
            </w:tcMar>
            <w:vAlign w:val="bottom"/>
          </w:tcPr>
          <w:p w:rsidR="00064A91" w:rsidRDefault="00064A91"/>
        </w:tc>
        <w:tc>
          <w:tcPr>
            <w:tcW w:w="426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064A91" w:rsidRDefault="00EE1C44">
            <w:pPr>
              <w:jc w:val="center"/>
            </w:pPr>
            <w:r>
              <w:rPr>
                <w:sz w:val="22"/>
                <w:szCs w:val="22"/>
              </w:rPr>
              <w:t>Пашков В.А.</w:t>
            </w:r>
          </w:p>
        </w:tc>
      </w:tr>
      <w:tr w:rsidR="00064A91">
        <w:trPr>
          <w:trHeight w:val="232"/>
        </w:trPr>
        <w:tc>
          <w:tcPr>
            <w:tcW w:w="1569" w:type="dxa"/>
            <w:tcBorders>
              <w:top w:val="nil"/>
              <w:left w:val="nil"/>
              <w:bottom w:val="nil"/>
              <w:right w:val="nil"/>
            </w:tcBorders>
            <w:shd w:val="clear" w:color="auto" w:fill="auto"/>
            <w:tcMar>
              <w:top w:w="80" w:type="dxa"/>
              <w:left w:w="80" w:type="dxa"/>
              <w:bottom w:w="80" w:type="dxa"/>
              <w:right w:w="80" w:type="dxa"/>
            </w:tcMar>
            <w:vAlign w:val="bottom"/>
          </w:tcPr>
          <w:p w:rsidR="00064A91" w:rsidRDefault="00064A91"/>
        </w:tc>
        <w:tc>
          <w:tcPr>
            <w:tcW w:w="2559"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rsidR="00064A91" w:rsidRDefault="00EE1C44">
            <w:pPr>
              <w:jc w:val="center"/>
            </w:pPr>
            <w:r>
              <w:rPr>
                <w:sz w:val="18"/>
                <w:szCs w:val="18"/>
              </w:rPr>
              <w:t>(подпись)</w:t>
            </w:r>
          </w:p>
        </w:tc>
        <w:tc>
          <w:tcPr>
            <w:tcW w:w="1195" w:type="dxa"/>
            <w:tcBorders>
              <w:top w:val="nil"/>
              <w:left w:val="nil"/>
              <w:bottom w:val="nil"/>
              <w:right w:val="nil"/>
            </w:tcBorders>
            <w:shd w:val="clear" w:color="auto" w:fill="auto"/>
            <w:tcMar>
              <w:top w:w="80" w:type="dxa"/>
              <w:left w:w="80" w:type="dxa"/>
              <w:bottom w:w="80" w:type="dxa"/>
              <w:right w:w="80" w:type="dxa"/>
            </w:tcMar>
            <w:vAlign w:val="bottom"/>
          </w:tcPr>
          <w:p w:rsidR="00064A91" w:rsidRDefault="00064A91"/>
        </w:tc>
        <w:tc>
          <w:tcPr>
            <w:tcW w:w="4264"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rsidR="00064A91" w:rsidRDefault="00EE1C44">
            <w:pPr>
              <w:jc w:val="center"/>
            </w:pPr>
            <w:r>
              <w:rPr>
                <w:sz w:val="18"/>
                <w:szCs w:val="18"/>
              </w:rPr>
              <w:t>(инициалы, фамилия)</w:t>
            </w:r>
          </w:p>
        </w:tc>
      </w:tr>
    </w:tbl>
    <w:p w:rsidR="009579FD" w:rsidRPr="003807A5" w:rsidRDefault="009579FD" w:rsidP="009579FD">
      <w:pPr>
        <w:spacing w:before="360"/>
        <w:rPr>
          <w:sz w:val="22"/>
          <w:szCs w:val="24"/>
        </w:rPr>
      </w:pPr>
      <w:bookmarkStart w:id="1" w:name="OLE_LINK313"/>
      <w:bookmarkStart w:id="2" w:name="OLE_LINK318"/>
      <w:bookmarkStart w:id="3" w:name="OLE_LINK319"/>
      <w:bookmarkStart w:id="4" w:name="OLE_LINK666"/>
      <w:bookmarkStart w:id="5" w:name="OLE_LINK667"/>
      <w:bookmarkStart w:id="6" w:name="OLE_LINK668"/>
      <w:bookmarkStart w:id="7" w:name="OLE_LINK1222"/>
      <w:bookmarkStart w:id="8" w:name="OLE_LINK1223"/>
      <w:bookmarkStart w:id="9" w:name="OLE_LINK1224"/>
      <w:bookmarkStart w:id="10" w:name="OLE_LINK1"/>
      <w:bookmarkStart w:id="11" w:name="OLE_LINK2"/>
      <w:bookmarkStart w:id="12" w:name="OLE_LINK3"/>
      <w:bookmarkStart w:id="13" w:name="OLE_LINK11"/>
      <w:bookmarkStart w:id="14" w:name="OLE_LINK12"/>
      <w:bookmarkStart w:id="15" w:name="OLE_LINK19"/>
      <w:bookmarkStart w:id="16" w:name="OLE_LINK20"/>
      <w:bookmarkStart w:id="17" w:name="OLE_LINK27"/>
      <w:bookmarkStart w:id="18" w:name="OLE_LINK41"/>
      <w:bookmarkStart w:id="19" w:name="OLE_LINK42"/>
      <w:bookmarkStart w:id="20" w:name="OLE_LINK48"/>
      <w:bookmarkStart w:id="21" w:name="OLE_LINK49"/>
      <w:bookmarkStart w:id="22" w:name="OLE_LINK56"/>
      <w:bookmarkStart w:id="23" w:name="OLE_LINK57"/>
      <w:bookmarkStart w:id="24" w:name="OLE_LINK64"/>
      <w:bookmarkStart w:id="25" w:name="OLE_LINK65"/>
      <w:bookmarkStart w:id="26" w:name="OLE_LINK72"/>
      <w:bookmarkStart w:id="27" w:name="OLE_LINK73"/>
      <w:bookmarkStart w:id="28" w:name="OLE_LINK80"/>
      <w:bookmarkStart w:id="29" w:name="OLE_LINK81"/>
      <w:bookmarkStart w:id="30" w:name="OLE_LINK104"/>
      <w:bookmarkStart w:id="31" w:name="OLE_LINK105"/>
      <w:bookmarkStart w:id="32" w:name="OLE_LINK112"/>
      <w:bookmarkStart w:id="33" w:name="OLE_LINK113"/>
      <w:bookmarkStart w:id="34" w:name="OLE_LINK123"/>
      <w:bookmarkStart w:id="35" w:name="OLE_LINK124"/>
      <w:bookmarkStart w:id="36" w:name="OLE_LINK133"/>
      <w:bookmarkStart w:id="37" w:name="OLE_LINK134"/>
      <w:bookmarkStart w:id="38" w:name="OLE_LINK141"/>
      <w:bookmarkStart w:id="39" w:name="OLE_LINK142"/>
      <w:bookmarkStart w:id="40" w:name="OLE_LINK149"/>
      <w:bookmarkStart w:id="41" w:name="OLE_LINK150"/>
      <w:bookmarkStart w:id="42" w:name="OLE_LINK157"/>
      <w:bookmarkStart w:id="43" w:name="OLE_LINK158"/>
      <w:bookmarkStart w:id="44" w:name="OLE_LINK171"/>
      <w:bookmarkStart w:id="45" w:name="OLE_LINK172"/>
      <w:bookmarkStart w:id="46" w:name="OLE_LINK178"/>
      <w:bookmarkStart w:id="47" w:name="OLE_LINK185"/>
      <w:bookmarkStart w:id="48" w:name="OLE_LINK186"/>
      <w:bookmarkStart w:id="49" w:name="OLE_LINK193"/>
      <w:bookmarkStart w:id="50" w:name="OLE_LINK211"/>
      <w:bookmarkStart w:id="51" w:name="OLE_LINK212"/>
      <w:bookmarkStart w:id="52" w:name="OLE_LINK218"/>
      <w:bookmarkStart w:id="53" w:name="OLE_LINK219"/>
      <w:bookmarkStart w:id="54" w:name="OLE_LINK225"/>
      <w:bookmarkStart w:id="55" w:name="OLE_LINK226"/>
      <w:bookmarkStart w:id="56" w:name="OLE_LINK233"/>
      <w:bookmarkStart w:id="57" w:name="OLE_LINK234"/>
      <w:bookmarkStart w:id="58" w:name="OLE_LINK241"/>
      <w:bookmarkStart w:id="59" w:name="OLE_LINK242"/>
      <w:bookmarkStart w:id="60" w:name="OLE_LINK248"/>
      <w:bookmarkStart w:id="61" w:name="OLE_LINK249"/>
      <w:bookmarkStart w:id="62" w:name="OLE_LINK256"/>
      <w:bookmarkStart w:id="63" w:name="OLE_LINK257"/>
      <w:bookmarkStart w:id="64" w:name="OLE_LINK264"/>
      <w:bookmarkStart w:id="65" w:name="OLE_LINK265"/>
      <w:bookmarkStart w:id="66" w:name="OLE_LINK272"/>
      <w:bookmarkStart w:id="67" w:name="OLE_LINK273"/>
      <w:bookmarkStart w:id="68" w:name="OLE_LINK280"/>
      <w:bookmarkStart w:id="69" w:name="OLE_LINK281"/>
      <w:bookmarkStart w:id="70" w:name="OLE_LINK288"/>
      <w:bookmarkStart w:id="71" w:name="OLE_LINK289"/>
      <w:bookmarkStart w:id="72" w:name="OLE_LINK296"/>
      <w:bookmarkStart w:id="73" w:name="OLE_LINK297"/>
      <w:bookmarkStart w:id="74" w:name="OLE_LINK304"/>
      <w:bookmarkStart w:id="75" w:name="OLE_LINK305"/>
      <w:bookmarkStart w:id="76" w:name="OLE_LINK314"/>
      <w:bookmarkStart w:id="77" w:name="OLE_LINK315"/>
      <w:bookmarkStart w:id="78" w:name="OLE_LINK322"/>
      <w:bookmarkStart w:id="79" w:name="OLE_LINK323"/>
      <w:bookmarkStart w:id="80" w:name="OLE_LINK330"/>
      <w:bookmarkStart w:id="81" w:name="OLE_LINK331"/>
      <w:bookmarkStart w:id="82" w:name="OLE_LINK343"/>
      <w:bookmarkStart w:id="83" w:name="OLE_LINK344"/>
      <w:bookmarkStart w:id="84" w:name="OLE_LINK351"/>
      <w:bookmarkStart w:id="85" w:name="OLE_LINK352"/>
      <w:bookmarkStart w:id="86" w:name="OLE_LINK359"/>
      <w:bookmarkStart w:id="87" w:name="OLE_LINK360"/>
      <w:bookmarkStart w:id="88" w:name="OLE_LINK367"/>
      <w:bookmarkStart w:id="89" w:name="OLE_LINK368"/>
      <w:bookmarkStart w:id="90" w:name="OLE_LINK375"/>
      <w:bookmarkStart w:id="91" w:name="OLE_LINK376"/>
      <w:bookmarkStart w:id="92" w:name="OLE_LINK383"/>
      <w:bookmarkStart w:id="93" w:name="OLE_LINK384"/>
      <w:bookmarkStart w:id="94" w:name="OLE_LINK392"/>
      <w:bookmarkStart w:id="95" w:name="OLE_LINK393"/>
      <w:bookmarkStart w:id="96" w:name="OLE_LINK404"/>
      <w:bookmarkStart w:id="97" w:name="OLE_LINK405"/>
      <w:bookmarkStart w:id="98" w:name="OLE_LINK412"/>
      <w:bookmarkStart w:id="99" w:name="OLE_LINK413"/>
      <w:bookmarkStart w:id="100" w:name="OLE_LINK419"/>
      <w:bookmarkStart w:id="101" w:name="OLE_LINK420"/>
      <w:bookmarkStart w:id="102" w:name="OLE_LINK426"/>
      <w:bookmarkStart w:id="103" w:name="OLE_LINK427"/>
      <w:bookmarkStart w:id="104" w:name="OLE_LINK434"/>
      <w:bookmarkStart w:id="105" w:name="OLE_LINK444"/>
      <w:bookmarkStart w:id="106" w:name="OLE_LINK445"/>
      <w:bookmarkStart w:id="107" w:name="OLE_LINK450"/>
      <w:bookmarkStart w:id="108" w:name="OLE_LINK451"/>
      <w:bookmarkStart w:id="109" w:name="OLE_LINK458"/>
      <w:bookmarkStart w:id="110" w:name="OLE_LINK459"/>
      <w:bookmarkStart w:id="111" w:name="OLE_LINK466"/>
      <w:bookmarkStart w:id="112" w:name="OLE_LINK467"/>
      <w:bookmarkStart w:id="113" w:name="OLE_LINK474"/>
      <w:bookmarkStart w:id="114" w:name="OLE_LINK475"/>
      <w:bookmarkStart w:id="115" w:name="OLE_LINK482"/>
      <w:bookmarkStart w:id="116" w:name="OLE_LINK483"/>
      <w:bookmarkStart w:id="117" w:name="OLE_LINK490"/>
      <w:bookmarkStart w:id="118" w:name="OLE_LINK491"/>
      <w:bookmarkStart w:id="119" w:name="OLE_LINK498"/>
      <w:bookmarkStart w:id="120" w:name="OLE_LINK499"/>
      <w:bookmarkStart w:id="121" w:name="OLE_LINK513"/>
      <w:bookmarkStart w:id="122" w:name="OLE_LINK514"/>
      <w:bookmarkStart w:id="123" w:name="OLE_LINK558"/>
      <w:bookmarkStart w:id="124" w:name="OLE_LINK559"/>
      <w:bookmarkStart w:id="125" w:name="OLE_LINK566"/>
      <w:bookmarkStart w:id="126" w:name="OLE_LINK567"/>
      <w:bookmarkStart w:id="127" w:name="OLE_LINK575"/>
      <w:bookmarkStart w:id="128" w:name="OLE_LINK576"/>
      <w:bookmarkStart w:id="129" w:name="OLE_LINK583"/>
      <w:bookmarkStart w:id="130" w:name="OLE_LINK584"/>
      <w:bookmarkStart w:id="131" w:name="OLE_LINK591"/>
      <w:bookmarkStart w:id="132" w:name="OLE_LINK598"/>
      <w:bookmarkStart w:id="133" w:name="OLE_LINK603"/>
      <w:bookmarkStart w:id="134" w:name="OLE_LINK604"/>
      <w:bookmarkStart w:id="135" w:name="OLE_LINK611"/>
      <w:bookmarkStart w:id="136" w:name="OLE_LINK612"/>
      <w:bookmarkStart w:id="137" w:name="OLE_LINK619"/>
      <w:bookmarkStart w:id="138" w:name="OLE_LINK620"/>
      <w:bookmarkStart w:id="139" w:name="OLE_LINK627"/>
      <w:bookmarkStart w:id="140" w:name="OLE_LINK628"/>
      <w:bookmarkStart w:id="141" w:name="OLE_LINK635"/>
      <w:bookmarkStart w:id="142" w:name="OLE_LINK636"/>
      <w:bookmarkStart w:id="143" w:name="OLE_LINK642"/>
      <w:bookmarkStart w:id="144" w:name="OLE_LINK649"/>
      <w:bookmarkStart w:id="145" w:name="OLE_LINK650"/>
      <w:bookmarkStart w:id="146" w:name="OLE_LINK658"/>
      <w:bookmarkStart w:id="147" w:name="OLE_LINK659"/>
      <w:bookmarkStart w:id="148" w:name="OLE_LINK675"/>
      <w:bookmarkStart w:id="149" w:name="OLE_LINK676"/>
      <w:bookmarkStart w:id="150" w:name="OLE_LINK7"/>
      <w:bookmarkStart w:id="151" w:name="OLE_LINK8"/>
      <w:bookmarkStart w:id="152" w:name="OLE_LINK24"/>
      <w:bookmarkStart w:id="153" w:name="OLE_LINK25"/>
      <w:bookmarkStart w:id="154" w:name="OLE_LINK34"/>
      <w:bookmarkStart w:id="155" w:name="OLE_LINK35"/>
      <w:bookmarkStart w:id="156" w:name="OLE_LINK40"/>
      <w:bookmarkStart w:id="157" w:name="OLE_LINK45"/>
      <w:bookmarkStart w:id="158" w:name="OLE_LINK93"/>
      <w:bookmarkStart w:id="159" w:name="OLE_LINK94"/>
      <w:bookmarkStart w:id="160" w:name="OLE_LINK100"/>
      <w:bookmarkStart w:id="161" w:name="OLE_LINK101"/>
      <w:bookmarkStart w:id="162" w:name="OLE_LINK114"/>
      <w:bookmarkStart w:id="163" w:name="OLE_LINK115"/>
      <w:bookmarkStart w:id="164" w:name="OLE_LINK131"/>
      <w:bookmarkStart w:id="165" w:name="OLE_LINK132"/>
      <w:bookmarkStart w:id="166" w:name="OLE_LINK181"/>
      <w:bookmarkStart w:id="167" w:name="OLE_LINK182"/>
      <w:bookmarkStart w:id="168" w:name="OLE_LINK196"/>
      <w:bookmarkStart w:id="169" w:name="OLE_LINK197"/>
      <w:bookmarkStart w:id="170" w:name="OLE_LINK215"/>
      <w:bookmarkStart w:id="171" w:name="OLE_LINK216"/>
      <w:bookmarkStart w:id="172" w:name="OLE_LINK231"/>
      <w:bookmarkStart w:id="173" w:name="OLE_LINK232"/>
      <w:bookmarkStart w:id="174" w:name="OLE_LINK253"/>
      <w:bookmarkStart w:id="175" w:name="OLE_LINK254"/>
      <w:bookmarkStart w:id="176" w:name="OLE_LINK269"/>
      <w:bookmarkStart w:id="177" w:name="OLE_LINK270"/>
      <w:bookmarkStart w:id="178" w:name="OLE_LINK285"/>
      <w:bookmarkStart w:id="179" w:name="OLE_LINK286"/>
      <w:bookmarkStart w:id="180" w:name="OLE_LINK301"/>
      <w:bookmarkStart w:id="181" w:name="OLE_LINK302"/>
      <w:bookmarkStart w:id="182" w:name="OLE_LINK328"/>
      <w:bookmarkStart w:id="183" w:name="OLE_LINK329"/>
      <w:bookmarkStart w:id="184" w:name="OLE_LINK335"/>
      <w:bookmarkStart w:id="185" w:name="OLE_LINK336"/>
      <w:bookmarkStart w:id="186" w:name="OLE_LINK355"/>
      <w:bookmarkStart w:id="187" w:name="OLE_LINK366"/>
      <w:bookmarkStart w:id="188" w:name="OLE_LINK371"/>
      <w:bookmarkStart w:id="189" w:name="OLE_LINK372"/>
      <w:bookmarkStart w:id="190" w:name="OLE_LINK387"/>
      <w:bookmarkStart w:id="191" w:name="OLE_LINK388"/>
      <w:bookmarkStart w:id="192" w:name="OLE_LINK398"/>
      <w:bookmarkStart w:id="193" w:name="OLE_LINK399"/>
      <w:bookmarkStart w:id="194" w:name="OLE_LINK416"/>
      <w:bookmarkStart w:id="195" w:name="OLE_LINK417"/>
      <w:bookmarkStart w:id="196" w:name="OLE_LINK431"/>
      <w:bookmarkStart w:id="197" w:name="OLE_LINK432"/>
      <w:bookmarkStart w:id="198" w:name="OLE_LINK441"/>
      <w:bookmarkStart w:id="199" w:name="OLE_LINK442"/>
      <w:bookmarkStart w:id="200" w:name="OLE_LINK456"/>
      <w:bookmarkStart w:id="201" w:name="OLE_LINK457"/>
      <w:bookmarkStart w:id="202" w:name="OLE_LINK472"/>
      <w:bookmarkStart w:id="203" w:name="OLE_LINK473"/>
      <w:bookmarkStart w:id="204" w:name="OLE_LINK488"/>
      <w:bookmarkStart w:id="205" w:name="OLE_LINK489"/>
      <w:bookmarkStart w:id="206" w:name="OLE_LINK503"/>
      <w:bookmarkStart w:id="207" w:name="OLE_LINK504"/>
      <w:bookmarkStart w:id="208" w:name="OLE_LINK520"/>
      <w:bookmarkStart w:id="209" w:name="OLE_LINK521"/>
      <w:bookmarkStart w:id="210" w:name="OLE_LINK528"/>
      <w:bookmarkStart w:id="211" w:name="OLE_LINK529"/>
      <w:bookmarkStart w:id="212" w:name="OLE_LINK536"/>
      <w:bookmarkStart w:id="213" w:name="OLE_LINK537"/>
      <w:bookmarkStart w:id="214" w:name="OLE_LINK544"/>
      <w:bookmarkStart w:id="215" w:name="OLE_LINK545"/>
      <w:bookmarkStart w:id="216" w:name="OLE_LINK556"/>
      <w:bookmarkStart w:id="217" w:name="OLE_LINK557"/>
      <w:bookmarkStart w:id="218" w:name="OLE_LINK573"/>
      <w:bookmarkStart w:id="219" w:name="OLE_LINK574"/>
      <w:bookmarkStart w:id="220" w:name="OLE_LINK589"/>
      <w:bookmarkStart w:id="221" w:name="OLE_LINK590"/>
      <w:bookmarkStart w:id="222" w:name="OLE_LINK607"/>
      <w:bookmarkStart w:id="223" w:name="OLE_LINK608"/>
      <w:bookmarkStart w:id="224" w:name="OLE_LINK623"/>
      <w:bookmarkStart w:id="225" w:name="OLE_LINK624"/>
      <w:bookmarkStart w:id="226" w:name="OLE_LINK638"/>
      <w:bookmarkStart w:id="227" w:name="OLE_LINK639"/>
      <w:bookmarkStart w:id="228" w:name="OLE_LINK653"/>
      <w:bookmarkStart w:id="229" w:name="OLE_LINK654"/>
      <w:bookmarkStart w:id="230" w:name="OLE_LINK681"/>
      <w:bookmarkStart w:id="231" w:name="OLE_LINK687"/>
      <w:bookmarkStart w:id="232" w:name="OLE_LINK688"/>
      <w:bookmarkStart w:id="233" w:name="OLE_LINK695"/>
      <w:bookmarkStart w:id="234" w:name="OLE_LINK696"/>
      <w:bookmarkStart w:id="235" w:name="OLE_LINK702"/>
      <w:bookmarkStart w:id="236" w:name="OLE_LINK703"/>
      <w:bookmarkStart w:id="237" w:name="OLE_LINK710"/>
      <w:bookmarkStart w:id="238" w:name="OLE_LINK711"/>
      <w:bookmarkStart w:id="239" w:name="OLE_LINK718"/>
      <w:bookmarkStart w:id="240" w:name="OLE_LINK719"/>
      <w:bookmarkStart w:id="241" w:name="OLE_LINK729"/>
      <w:bookmarkStart w:id="242" w:name="OLE_LINK730"/>
      <w:bookmarkStart w:id="243" w:name="OLE_LINK741"/>
      <w:bookmarkStart w:id="244" w:name="OLE_LINK742"/>
      <w:bookmarkStart w:id="245" w:name="OLE_LINK768"/>
      <w:bookmarkStart w:id="246" w:name="OLE_LINK769"/>
      <w:bookmarkStart w:id="247" w:name="OLE_LINK776"/>
      <w:bookmarkStart w:id="248" w:name="OLE_LINK782"/>
      <w:bookmarkStart w:id="249" w:name="OLE_LINK783"/>
      <w:bookmarkStart w:id="250" w:name="OLE_LINK790"/>
      <w:bookmarkStart w:id="251" w:name="OLE_LINK791"/>
      <w:bookmarkStart w:id="252" w:name="OLE_LINK798"/>
      <w:bookmarkStart w:id="253" w:name="OLE_LINK804"/>
      <w:bookmarkStart w:id="254" w:name="OLE_LINK805"/>
      <w:bookmarkStart w:id="255" w:name="OLE_LINK812"/>
      <w:bookmarkStart w:id="256" w:name="OLE_LINK823"/>
      <w:bookmarkStart w:id="257" w:name="OLE_LINK824"/>
      <w:bookmarkStart w:id="258" w:name="OLE_LINK831"/>
      <w:bookmarkStart w:id="259" w:name="OLE_LINK832"/>
      <w:bookmarkStart w:id="260" w:name="OLE_LINK839"/>
      <w:bookmarkStart w:id="261" w:name="OLE_LINK846"/>
      <w:bookmarkStart w:id="262" w:name="OLE_LINK847"/>
      <w:bookmarkStart w:id="263" w:name="OLE_LINK854"/>
      <w:bookmarkStart w:id="264" w:name="OLE_LINK855"/>
      <w:bookmarkStart w:id="265" w:name="OLE_LINK862"/>
      <w:bookmarkStart w:id="266" w:name="OLE_LINK863"/>
      <w:bookmarkStart w:id="267" w:name="OLE_LINK870"/>
      <w:bookmarkStart w:id="268" w:name="OLE_LINK871"/>
      <w:bookmarkStart w:id="269" w:name="OLE_LINK878"/>
      <w:bookmarkStart w:id="270" w:name="OLE_LINK879"/>
      <w:bookmarkStart w:id="271" w:name="OLE_LINK886"/>
      <w:bookmarkStart w:id="272" w:name="OLE_LINK887"/>
      <w:bookmarkStart w:id="273" w:name="OLE_LINK894"/>
      <w:bookmarkStart w:id="274" w:name="OLE_LINK895"/>
      <w:bookmarkStart w:id="275" w:name="OLE_LINK899"/>
      <w:bookmarkStart w:id="276" w:name="OLE_LINK900"/>
      <w:bookmarkStart w:id="277" w:name="OLE_LINK911"/>
      <w:bookmarkStart w:id="278" w:name="OLE_LINK912"/>
      <w:bookmarkStart w:id="279" w:name="OLE_LINK919"/>
      <w:bookmarkStart w:id="280" w:name="OLE_LINK920"/>
      <w:bookmarkStart w:id="281" w:name="OLE_LINK926"/>
      <w:bookmarkStart w:id="282" w:name="OLE_LINK933"/>
      <w:bookmarkStart w:id="283" w:name="OLE_LINK934"/>
      <w:bookmarkStart w:id="284" w:name="OLE_LINK942"/>
      <w:bookmarkStart w:id="285" w:name="OLE_LINK943"/>
      <w:bookmarkStart w:id="286" w:name="OLE_LINK950"/>
      <w:bookmarkStart w:id="287" w:name="OLE_LINK951"/>
      <w:bookmarkStart w:id="288" w:name="OLE_LINK958"/>
      <w:bookmarkStart w:id="289" w:name="OLE_LINK959"/>
      <w:bookmarkStart w:id="290" w:name="OLE_LINK966"/>
      <w:bookmarkStart w:id="291" w:name="OLE_LINK967"/>
      <w:bookmarkStart w:id="292" w:name="OLE_LINK975"/>
      <w:bookmarkStart w:id="293" w:name="OLE_LINK976"/>
      <w:bookmarkStart w:id="294" w:name="OLE_LINK987"/>
      <w:bookmarkStart w:id="295" w:name="OLE_LINK988"/>
      <w:bookmarkStart w:id="296" w:name="OLE_LINK995"/>
      <w:bookmarkStart w:id="297" w:name="OLE_LINK996"/>
      <w:bookmarkStart w:id="298" w:name="OLE_LINK1003"/>
      <w:bookmarkStart w:id="299" w:name="OLE_LINK1004"/>
      <w:bookmarkStart w:id="300" w:name="OLE_LINK1013"/>
      <w:bookmarkStart w:id="301" w:name="OLE_LINK1014"/>
      <w:bookmarkStart w:id="302" w:name="OLE_LINK1021"/>
      <w:bookmarkStart w:id="303" w:name="OLE_LINK1022"/>
      <w:bookmarkStart w:id="304" w:name="OLE_LINK1035"/>
      <w:bookmarkStart w:id="305" w:name="OLE_LINK1036"/>
      <w:bookmarkStart w:id="306" w:name="OLE_LINK1043"/>
      <w:bookmarkStart w:id="307" w:name="OLE_LINK1044"/>
      <w:bookmarkStart w:id="308" w:name="OLE_LINK1051"/>
      <w:bookmarkStart w:id="309" w:name="OLE_LINK1052"/>
      <w:bookmarkStart w:id="310" w:name="OLE_LINK1059"/>
      <w:bookmarkStart w:id="311" w:name="OLE_LINK1060"/>
      <w:bookmarkStart w:id="312" w:name="OLE_LINK1067"/>
      <w:bookmarkStart w:id="313" w:name="OLE_LINK1068"/>
      <w:bookmarkStart w:id="314" w:name="OLE_LINK1074"/>
      <w:bookmarkStart w:id="315" w:name="OLE_LINK1075"/>
      <w:bookmarkStart w:id="316" w:name="OLE_LINK1082"/>
      <w:bookmarkStart w:id="317" w:name="OLE_LINK1083"/>
      <w:bookmarkStart w:id="318" w:name="OLE_LINK1089"/>
      <w:bookmarkStart w:id="319" w:name="OLE_LINK1090"/>
      <w:bookmarkStart w:id="320" w:name="OLE_LINK1097"/>
      <w:bookmarkStart w:id="321" w:name="OLE_LINK1098"/>
      <w:bookmarkStart w:id="322" w:name="OLE_LINK1109"/>
      <w:bookmarkStart w:id="323" w:name="OLE_LINK1110"/>
      <w:bookmarkStart w:id="324" w:name="OLE_LINK1125"/>
      <w:bookmarkStart w:id="325" w:name="OLE_LINK1126"/>
      <w:bookmarkStart w:id="326" w:name="OLE_LINK1133"/>
      <w:bookmarkStart w:id="327" w:name="OLE_LINK1134"/>
      <w:bookmarkStart w:id="328" w:name="OLE_LINK1160"/>
      <w:bookmarkStart w:id="329" w:name="OLE_LINK1161"/>
      <w:bookmarkStart w:id="330" w:name="OLE_LINK1168"/>
      <w:bookmarkStart w:id="331" w:name="OLE_LINK1169"/>
      <w:bookmarkStart w:id="332" w:name="OLE_LINK1176"/>
      <w:bookmarkStart w:id="333" w:name="OLE_LINK1183"/>
      <w:bookmarkStart w:id="334" w:name="OLE_LINK1184"/>
      <w:bookmarkStart w:id="335" w:name="OLE_LINK1191"/>
      <w:bookmarkStart w:id="336" w:name="OLE_LINK1192"/>
      <w:bookmarkStart w:id="337" w:name="OLE_LINK1199"/>
      <w:bookmarkStart w:id="338" w:name="OLE_LINK1200"/>
      <w:bookmarkStart w:id="339" w:name="OLE_LINK1206"/>
      <w:bookmarkStart w:id="340" w:name="OLE_LINK1207"/>
      <w:bookmarkStart w:id="341" w:name="OLE_LINK1214"/>
      <w:bookmarkStart w:id="342" w:name="OLE_LINK1215"/>
      <w:bookmarkStart w:id="343" w:name="OLE_LINK1231"/>
      <w:bookmarkStart w:id="344" w:name="OLE_LINK1232"/>
      <w:bookmarkStart w:id="345" w:name="OLE_LINK1240"/>
      <w:bookmarkStart w:id="346" w:name="OLE_LINK1241"/>
      <w:bookmarkStart w:id="347" w:name="OLE_LINK1248"/>
      <w:bookmarkStart w:id="348" w:name="OLE_LINK1249"/>
      <w:bookmarkStart w:id="349" w:name="OLE_LINK1256"/>
      <w:bookmarkStart w:id="350" w:name="OLE_LINK1257"/>
      <w:bookmarkStart w:id="351" w:name="OLE_LINK1264"/>
      <w:bookmarkStart w:id="352" w:name="OLE_LINK1265"/>
      <w:bookmarkStart w:id="353" w:name="OLE_LINK1272"/>
      <w:bookmarkStart w:id="354" w:name="OLE_LINK1279"/>
      <w:bookmarkStart w:id="355" w:name="OLE_LINK1286"/>
      <w:bookmarkStart w:id="356" w:name="OLE_LINK1287"/>
      <w:bookmarkStart w:id="357" w:name="OLE_LINK1298"/>
      <w:bookmarkStart w:id="358" w:name="OLE_LINK1299"/>
      <w:bookmarkStart w:id="359" w:name="OLE_LINK1322"/>
      <w:bookmarkStart w:id="360" w:name="OLE_LINK1323"/>
      <w:bookmarkStart w:id="361" w:name="OLE_LINK1331"/>
      <w:bookmarkStart w:id="362" w:name="OLE_LINK1332"/>
      <w:bookmarkStart w:id="363" w:name="OLE_LINK1350"/>
      <w:bookmarkStart w:id="364" w:name="OLE_LINK1351"/>
      <w:bookmarkStart w:id="365" w:name="OLE_LINK1358"/>
      <w:bookmarkStart w:id="366" w:name="OLE_LINK1359"/>
      <w:bookmarkStart w:id="367" w:name="OLE_LINK1367"/>
      <w:bookmarkStart w:id="368" w:name="OLE_LINK1374"/>
      <w:bookmarkStart w:id="369" w:name="OLE_LINK1375"/>
      <w:bookmarkStart w:id="370" w:name="OLE_LINK1382"/>
      <w:bookmarkStart w:id="371" w:name="OLE_LINK1397"/>
      <w:bookmarkStart w:id="372" w:name="OLE_LINK1404"/>
      <w:bookmarkStart w:id="373" w:name="OLE_LINK1405"/>
      <w:bookmarkStart w:id="374" w:name="OLE_LINK1411"/>
      <w:bookmarkStart w:id="375" w:name="OLE_LINK1412"/>
      <w:bookmarkStart w:id="376" w:name="OLE_LINK1425"/>
      <w:bookmarkStart w:id="377" w:name="OLE_LINK1426"/>
      <w:bookmarkStart w:id="378" w:name="OLE_LINK1433"/>
      <w:bookmarkStart w:id="379" w:name="OLE_LINK1434"/>
      <w:bookmarkStart w:id="380" w:name="OLE_LINK1441"/>
      <w:bookmarkStart w:id="381" w:name="OLE_LINK1442"/>
      <w:bookmarkStart w:id="382" w:name="OLE_LINK1453"/>
      <w:bookmarkStart w:id="383" w:name="OLE_LINK1454"/>
      <w:bookmarkStart w:id="384" w:name="OLE_LINK1469"/>
      <w:bookmarkStart w:id="385" w:name="OLE_LINK1470"/>
      <w:bookmarkStart w:id="386" w:name="OLE_LINK1477"/>
      <w:bookmarkStart w:id="387" w:name="OLE_LINK1478"/>
      <w:bookmarkStart w:id="388" w:name="OLE_LINK1484"/>
      <w:bookmarkStart w:id="389" w:name="OLE_LINK1485"/>
      <w:bookmarkStart w:id="390" w:name="OLE_LINK1492"/>
      <w:bookmarkStart w:id="391" w:name="OLE_LINK1493"/>
      <w:bookmarkStart w:id="392" w:name="OLE_LINK1500"/>
      <w:bookmarkStart w:id="393" w:name="OLE_LINK1501"/>
      <w:bookmarkStart w:id="394" w:name="OLE_LINK1507"/>
      <w:bookmarkStart w:id="395" w:name="OLE_LINK1508"/>
      <w:bookmarkStart w:id="396" w:name="OLE_LINK1516"/>
      <w:bookmarkStart w:id="397" w:name="OLE_LINK1517"/>
      <w:bookmarkStart w:id="398" w:name="OLE_LINK1523"/>
      <w:bookmarkStart w:id="399" w:name="OLE_LINK1524"/>
      <w:bookmarkStart w:id="400" w:name="OLE_LINK1540"/>
      <w:bookmarkStart w:id="401" w:name="OLE_LINK1541"/>
      <w:bookmarkStart w:id="402" w:name="OLE_LINK1548"/>
      <w:bookmarkStart w:id="403" w:name="OLE_LINK1549"/>
      <w:bookmarkStart w:id="404" w:name="OLE_LINK1556"/>
      <w:bookmarkStart w:id="405" w:name="OLE_LINK1557"/>
      <w:bookmarkStart w:id="406" w:name="OLE_LINK1563"/>
      <w:bookmarkStart w:id="407" w:name="OLE_LINK1564"/>
      <w:bookmarkStart w:id="408" w:name="OLE_LINK1571"/>
      <w:bookmarkStart w:id="409" w:name="OLE_LINK1577"/>
      <w:bookmarkStart w:id="410" w:name="OLE_LINK1578"/>
      <w:bookmarkStart w:id="411" w:name="OLE_LINK1579"/>
      <w:bookmarkStart w:id="412" w:name="OLE_LINK1613"/>
      <w:bookmarkStart w:id="413" w:name="OLE_LINK1614"/>
      <w:bookmarkStart w:id="414" w:name="OLE_LINK1620"/>
      <w:bookmarkStart w:id="415" w:name="OLE_LINK1621"/>
      <w:bookmarkStart w:id="416" w:name="OLE_LINK1634"/>
      <w:bookmarkStart w:id="417" w:name="OLE_LINK1635"/>
      <w:bookmarkStart w:id="418" w:name="OLE_LINK1648"/>
      <w:bookmarkStart w:id="419" w:name="OLE_LINK1649"/>
      <w:bookmarkStart w:id="420" w:name="OLE_LINK1656"/>
      <w:bookmarkStart w:id="421" w:name="OLE_LINK1657"/>
      <w:bookmarkStart w:id="422" w:name="OLE_LINK1669"/>
      <w:bookmarkStart w:id="423" w:name="OLE_LINK1670"/>
      <w:bookmarkStart w:id="424" w:name="OLE_LINK1690"/>
      <w:bookmarkStart w:id="425" w:name="OLE_LINK1691"/>
      <w:bookmarkStart w:id="426" w:name="OLE_LINK1700"/>
      <w:bookmarkStart w:id="427" w:name="OLE_LINK1706"/>
      <w:bookmarkStart w:id="428" w:name="OLE_LINK1707"/>
      <w:bookmarkStart w:id="429" w:name="OLE_LINK1714"/>
      <w:bookmarkStart w:id="430" w:name="OLE_LINK1715"/>
      <w:bookmarkStart w:id="431" w:name="OLE_LINK1724"/>
      <w:bookmarkStart w:id="432" w:name="OLE_LINK1725"/>
      <w:bookmarkStart w:id="433" w:name="OLE_LINK1731"/>
      <w:bookmarkStart w:id="434" w:name="OLE_LINK1732"/>
      <w:bookmarkStart w:id="435" w:name="OLE_LINK1739"/>
      <w:bookmarkStart w:id="436" w:name="OLE_LINK1740"/>
      <w:bookmarkStart w:id="437" w:name="OLE_LINK1748"/>
      <w:bookmarkStart w:id="438" w:name="OLE_LINK1749"/>
      <w:bookmarkStart w:id="439" w:name="OLE_LINK1756"/>
      <w:bookmarkStart w:id="440" w:name="OLE_LINK1757"/>
      <w:bookmarkStart w:id="441" w:name="OLE_LINK1763"/>
      <w:bookmarkStart w:id="442" w:name="OLE_LINK1764"/>
      <w:bookmarkStart w:id="443" w:name="OLE_LINK1770"/>
      <w:bookmarkStart w:id="444" w:name="OLE_LINK1771"/>
      <w:bookmarkStart w:id="445" w:name="OLE_LINK1778"/>
      <w:bookmarkStart w:id="446" w:name="OLE_LINK1779"/>
      <w:bookmarkStart w:id="447" w:name="OLE_LINK1786"/>
      <w:bookmarkStart w:id="448" w:name="OLE_LINK1787"/>
      <w:bookmarkStart w:id="449" w:name="OLE_LINK1793"/>
      <w:bookmarkStart w:id="450" w:name="OLE_LINK1794"/>
      <w:bookmarkStart w:id="451" w:name="OLE_LINK1807"/>
      <w:bookmarkStart w:id="452" w:name="OLE_LINK1808"/>
      <w:r w:rsidRPr="000F69F1">
        <w:rPr>
          <w:sz w:val="22"/>
          <w:szCs w:val="24"/>
        </w:rPr>
        <w:t>Сведе</w:t>
      </w:r>
      <w:bookmarkStart w:id="453" w:name="OLE_LINK1647"/>
      <w:r w:rsidRPr="000F69F1">
        <w:rPr>
          <w:sz w:val="22"/>
          <w:szCs w:val="24"/>
        </w:rPr>
        <w:t xml:space="preserve">ния </w:t>
      </w:r>
      <w:bookmarkStart w:id="454" w:name="OLE_LINK1321"/>
      <w:bookmarkStart w:id="455" w:name="OLE_LINK1699"/>
      <w:r w:rsidRPr="000F69F1">
        <w:rPr>
          <w:sz w:val="22"/>
          <w:szCs w:val="24"/>
        </w:rPr>
        <w:t xml:space="preserve">о регистрации декларации о соответствии </w:t>
      </w:r>
    </w:p>
    <w:p w:rsidR="009579FD" w:rsidRPr="000F69F1" w:rsidRDefault="009579FD" w:rsidP="009579FD">
      <w:pPr>
        <w:rPr>
          <w:sz w:val="22"/>
          <w:szCs w:val="24"/>
        </w:rPr>
      </w:pPr>
      <w:bookmarkStart w:id="456" w:name="OLE_LINK897"/>
      <w:bookmarkStart w:id="457" w:name="OLE_LINK898"/>
      <w:r w:rsidRPr="000F69F1">
        <w:rPr>
          <w:sz w:val="22"/>
          <w:szCs w:val="24"/>
        </w:rPr>
        <w:t>Регистрационный номер RA.RU.11АД37, Орган по сертификации продукции "Красно Дар" ООО "ИД Контроль"</w:t>
      </w:r>
    </w:p>
    <w:p w:rsidR="009579FD" w:rsidRPr="000F69F1" w:rsidRDefault="009579FD" w:rsidP="009579FD">
      <w:pPr>
        <w:pBdr>
          <w:top w:val="single" w:sz="4" w:space="1" w:color="auto"/>
        </w:pBdr>
        <w:jc w:val="center"/>
        <w:rPr>
          <w:sz w:val="18"/>
        </w:rPr>
      </w:pPr>
      <w:r w:rsidRPr="000F69F1">
        <w:rPr>
          <w:sz w:val="18"/>
        </w:rPr>
        <w:t xml:space="preserve"> (наименование и адрес органа по сертификации, зарегистрировавшего декларацию)</w:t>
      </w:r>
    </w:p>
    <w:p w:rsidR="009579FD" w:rsidRPr="000F69F1" w:rsidRDefault="009579FD" w:rsidP="009579FD">
      <w:pPr>
        <w:rPr>
          <w:sz w:val="22"/>
          <w:szCs w:val="24"/>
        </w:rPr>
      </w:pPr>
      <w:r w:rsidRPr="000F69F1">
        <w:rPr>
          <w:sz w:val="22"/>
          <w:szCs w:val="24"/>
        </w:rPr>
        <w:t xml:space="preserve">адрес: 127018, РОССИЯ, город Москва, ул. </w:t>
      </w:r>
      <w:proofErr w:type="spellStart"/>
      <w:r w:rsidRPr="000F69F1">
        <w:rPr>
          <w:sz w:val="22"/>
          <w:szCs w:val="24"/>
        </w:rPr>
        <w:t>Сущёвский</w:t>
      </w:r>
      <w:proofErr w:type="spellEnd"/>
      <w:r w:rsidRPr="000F69F1">
        <w:rPr>
          <w:sz w:val="22"/>
          <w:szCs w:val="24"/>
        </w:rPr>
        <w:t xml:space="preserve"> Вал, д. 9, к. 1, оф.513</w:t>
      </w:r>
    </w:p>
    <w:p w:rsidR="009579FD" w:rsidRPr="000F69F1" w:rsidRDefault="009579FD" w:rsidP="009579FD">
      <w:pPr>
        <w:pBdr>
          <w:top w:val="single" w:sz="4" w:space="0" w:color="auto"/>
        </w:pBdr>
        <w:rPr>
          <w:sz w:val="4"/>
          <w:szCs w:val="2"/>
        </w:rPr>
      </w:pPr>
    </w:p>
    <w:p w:rsidR="009579FD" w:rsidRPr="000F69F1" w:rsidRDefault="009579FD" w:rsidP="009579FD">
      <w:pPr>
        <w:rPr>
          <w:sz w:val="22"/>
          <w:szCs w:val="24"/>
        </w:rPr>
      </w:pPr>
      <w:r w:rsidRPr="000F69F1">
        <w:rPr>
          <w:sz w:val="22"/>
          <w:szCs w:val="24"/>
        </w:rPr>
        <w:t>Регистрационный номер декларации о соответствии РОСС RU Д-</w:t>
      </w:r>
      <w:r>
        <w:rPr>
          <w:sz w:val="22"/>
          <w:szCs w:val="24"/>
          <w:lang w:val="en-US"/>
        </w:rPr>
        <w:t>CN</w:t>
      </w:r>
      <w:r w:rsidRPr="000F69F1">
        <w:rPr>
          <w:sz w:val="22"/>
          <w:szCs w:val="24"/>
        </w:rPr>
        <w:t>.АД37.В.</w:t>
      </w:r>
      <w:r w:rsidRPr="00D33F6B">
        <w:rPr>
          <w:sz w:val="22"/>
          <w:szCs w:val="24"/>
        </w:rPr>
        <w:t>2</w:t>
      </w:r>
      <w:r w:rsidRPr="00D15688">
        <w:rPr>
          <w:sz w:val="22"/>
          <w:szCs w:val="24"/>
        </w:rPr>
        <w:t>6</w:t>
      </w:r>
      <w:r w:rsidRPr="00AD60E3">
        <w:rPr>
          <w:sz w:val="22"/>
          <w:szCs w:val="24"/>
        </w:rPr>
        <w:t>2</w:t>
      </w:r>
      <w:r w:rsidRPr="009579FD">
        <w:rPr>
          <w:sz w:val="22"/>
          <w:szCs w:val="24"/>
        </w:rPr>
        <w:t>38</w:t>
      </w:r>
      <w:r w:rsidRPr="000F69F1">
        <w:rPr>
          <w:sz w:val="22"/>
          <w:szCs w:val="24"/>
        </w:rPr>
        <w:t>/</w:t>
      </w:r>
      <w:r>
        <w:rPr>
          <w:sz w:val="22"/>
          <w:szCs w:val="24"/>
        </w:rPr>
        <w:t>20</w:t>
      </w:r>
      <w:r w:rsidRPr="000F69F1">
        <w:rPr>
          <w:sz w:val="22"/>
          <w:szCs w:val="24"/>
        </w:rPr>
        <w:t xml:space="preserve">, от </w:t>
      </w:r>
      <w:r>
        <w:rPr>
          <w:sz w:val="22"/>
          <w:szCs w:val="24"/>
        </w:rPr>
        <w:t>1</w:t>
      </w:r>
      <w:r w:rsidRPr="003D0D50">
        <w:rPr>
          <w:sz w:val="22"/>
          <w:szCs w:val="24"/>
        </w:rPr>
        <w:t>1</w:t>
      </w:r>
      <w:r>
        <w:rPr>
          <w:sz w:val="22"/>
          <w:szCs w:val="24"/>
        </w:rPr>
        <w:t>.03</w:t>
      </w:r>
      <w:r w:rsidRPr="000F69F1">
        <w:rPr>
          <w:sz w:val="22"/>
          <w:szCs w:val="24"/>
        </w:rPr>
        <w:t>.20</w:t>
      </w:r>
      <w:r>
        <w:rPr>
          <w:sz w:val="22"/>
          <w:szCs w:val="24"/>
        </w:rPr>
        <w:t>20</w:t>
      </w:r>
    </w:p>
    <w:p w:rsidR="009579FD" w:rsidRPr="000F69F1" w:rsidRDefault="009579FD" w:rsidP="009579FD">
      <w:pPr>
        <w:pBdr>
          <w:top w:val="single" w:sz="4" w:space="1" w:color="auto"/>
        </w:pBdr>
        <w:jc w:val="center"/>
        <w:rPr>
          <w:sz w:val="18"/>
        </w:rPr>
      </w:pPr>
      <w:r w:rsidRPr="000F69F1">
        <w:rPr>
          <w:sz w:val="18"/>
        </w:rPr>
        <w:t xml:space="preserve"> (дата регистрации и регистрационный номер декларации) </w:t>
      </w:r>
    </w:p>
    <w:p w:rsidR="009579FD" w:rsidRPr="000F69F1" w:rsidRDefault="009579FD" w:rsidP="009579FD">
      <w:pPr>
        <w:jc w:val="both"/>
        <w:rPr>
          <w:sz w:val="22"/>
          <w:szCs w:val="24"/>
        </w:rPr>
      </w:pPr>
      <w:r w:rsidRPr="000F69F1">
        <w:rPr>
          <w:sz w:val="22"/>
          <w:szCs w:val="24"/>
        </w:rPr>
        <w:t xml:space="preserve">М.П.                            </w:t>
      </w:r>
      <w:r w:rsidRPr="000F69F1">
        <w:rPr>
          <w:sz w:val="22"/>
          <w:szCs w:val="24"/>
        </w:rPr>
        <w:tab/>
      </w:r>
      <w:r w:rsidRPr="000F69F1">
        <w:rPr>
          <w:sz w:val="22"/>
          <w:szCs w:val="24"/>
        </w:rPr>
        <w:tab/>
      </w:r>
      <w:r w:rsidRPr="000F69F1">
        <w:rPr>
          <w:sz w:val="22"/>
          <w:szCs w:val="24"/>
        </w:rPr>
        <w:tab/>
        <w:t xml:space="preserve">                         </w:t>
      </w:r>
      <w:bookmarkEnd w:id="1"/>
      <w:bookmarkEnd w:id="2"/>
      <w:bookmarkEnd w:id="3"/>
      <w:r>
        <w:rPr>
          <w:sz w:val="22"/>
          <w:szCs w:val="24"/>
        </w:rPr>
        <w:t>Гурьева Вера Михайловна</w:t>
      </w:r>
    </w:p>
    <w:p w:rsidR="009579FD" w:rsidRPr="00A61C10" w:rsidRDefault="009579FD" w:rsidP="009579FD">
      <w:pPr>
        <w:pBdr>
          <w:top w:val="single" w:sz="4" w:space="0" w:color="auto"/>
        </w:pBdr>
        <w:ind w:left="624"/>
        <w:jc w:val="center"/>
        <w:rPr>
          <w:sz w:val="22"/>
          <w:szCs w:val="24"/>
        </w:rPr>
      </w:pPr>
      <w:r w:rsidRPr="000F69F1">
        <w:rPr>
          <w:sz w:val="18"/>
        </w:rPr>
        <w:t xml:space="preserve"> (подпись, инициалы, фамилия руководителя органа по сертификации</w:t>
      </w:r>
      <w:bookmarkEnd w:id="4"/>
      <w:bookmarkEnd w:id="5"/>
      <w:bookmarkEnd w:id="6"/>
      <w:r w:rsidRPr="000F69F1">
        <w:rPr>
          <w:sz w:val="18"/>
        </w:rPr>
        <w:t>)</w:t>
      </w:r>
      <w:r w:rsidRPr="00B20377">
        <w:rPr>
          <w:sz w:val="18"/>
        </w:rPr>
        <w:t xml:space="preserve"> </w:t>
      </w:r>
      <w:bookmarkEnd w:id="7"/>
      <w:bookmarkEnd w:id="8"/>
      <w:bookmarkEnd w:id="9"/>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rsidR="00064A91" w:rsidRPr="008450DB" w:rsidRDefault="009579FD">
      <w:pPr>
        <w:widowControl w:val="0"/>
        <w:spacing w:after="360"/>
        <w:ind w:left="2" w:hanging="2"/>
      </w:pPr>
      <w:r w:rsidRPr="009579FD">
        <w:t xml:space="preserve">  </w:t>
      </w:r>
      <w:r w:rsidRPr="008450DB">
        <w:t xml:space="preserve"> </w:t>
      </w:r>
    </w:p>
    <w:sectPr w:rsidR="00064A91" w:rsidRPr="008450DB">
      <w:headerReference w:type="default" r:id="rId6"/>
      <w:footerReference w:type="default" r:id="rId7"/>
      <w:pgSz w:w="11900" w:h="16840"/>
      <w:pgMar w:top="567" w:right="851" w:bottom="426" w:left="1134" w:header="39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6E9" w:rsidRDefault="004A26E9">
      <w:r>
        <w:separator/>
      </w:r>
    </w:p>
  </w:endnote>
  <w:endnote w:type="continuationSeparator" w:id="0">
    <w:p w:rsidR="004A26E9" w:rsidRDefault="004A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91" w:rsidRDefault="00064A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6E9" w:rsidRDefault="004A26E9">
      <w:r>
        <w:separator/>
      </w:r>
    </w:p>
  </w:footnote>
  <w:footnote w:type="continuationSeparator" w:id="0">
    <w:p w:rsidR="004A26E9" w:rsidRDefault="004A2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91" w:rsidRDefault="00064A9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91"/>
    <w:rsid w:val="00064A91"/>
    <w:rsid w:val="004A26E9"/>
    <w:rsid w:val="008450DB"/>
    <w:rsid w:val="00920819"/>
    <w:rsid w:val="009579FD"/>
    <w:rsid w:val="00AD3E9E"/>
    <w:rsid w:val="00DE4794"/>
    <w:rsid w:val="00ED23B7"/>
    <w:rsid w:val="00EE1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DFFB6-C57D-419E-BE5A-24E74906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Liquid</cp:lastModifiedBy>
  <cp:revision>4</cp:revision>
  <dcterms:created xsi:type="dcterms:W3CDTF">2020-03-05T14:25:00Z</dcterms:created>
  <dcterms:modified xsi:type="dcterms:W3CDTF">2020-03-11T09:57:00Z</dcterms:modified>
</cp:coreProperties>
</file>